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B0" w:rsidRDefault="00F56EB0">
      <w:bookmarkStart w:id="0" w:name="_GoBack"/>
      <w:bookmarkEnd w:id="0"/>
      <w:r>
        <w:t>The breakdown for Other Operating Expenses and Services for Measure V for the Fiscal Year 2011-12:</w:t>
      </w:r>
    </w:p>
    <w:tbl>
      <w:tblPr>
        <w:tblW w:w="5775" w:type="dxa"/>
        <w:tblInd w:w="93" w:type="dxa"/>
        <w:tblLook w:val="04A0" w:firstRow="1" w:lastRow="0" w:firstColumn="1" w:lastColumn="0" w:noHBand="0" w:noVBand="1"/>
      </w:tblPr>
      <w:tblGrid>
        <w:gridCol w:w="266"/>
        <w:gridCol w:w="1008"/>
        <w:gridCol w:w="3096"/>
        <w:gridCol w:w="1405"/>
      </w:tblGrid>
      <w:tr w:rsidR="001B14A2" w:rsidRPr="001B14A2" w:rsidTr="001B14A2">
        <w:trPr>
          <w:trHeight w:val="52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Operating Expenses &amp; Services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Fiscal YE 2011-12</w:t>
            </w:r>
          </w:p>
        </w:tc>
      </w:tr>
      <w:tr w:rsidR="001B14A2" w:rsidRPr="001B14A2" w:rsidTr="001B14A2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14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560170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Moving and Storage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 xml:space="preserve"> $128,823 </w:t>
            </w:r>
          </w:p>
        </w:tc>
      </w:tr>
      <w:tr w:rsidR="001B14A2" w:rsidRPr="001B14A2" w:rsidTr="001B14A2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14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562000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Contracts - Other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 xml:space="preserve"> $  11,920 </w:t>
            </w:r>
          </w:p>
        </w:tc>
      </w:tr>
      <w:tr w:rsidR="001B14A2" w:rsidRPr="001B14A2" w:rsidTr="001B14A2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14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563400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Other Rentals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 xml:space="preserve"> $    7,100 </w:t>
            </w:r>
          </w:p>
        </w:tc>
      </w:tr>
      <w:tr w:rsidR="001B14A2" w:rsidRPr="001B14A2" w:rsidTr="001B14A2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14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571000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Audits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 xml:space="preserve"> $    6,250 </w:t>
            </w:r>
          </w:p>
        </w:tc>
      </w:tr>
      <w:tr w:rsidR="001B14A2" w:rsidRPr="001B14A2" w:rsidTr="001B14A2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14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573100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Legal Expenses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 xml:space="preserve"> $  79,087 </w:t>
            </w:r>
          </w:p>
        </w:tc>
      </w:tr>
      <w:tr w:rsidR="001B14A2" w:rsidRPr="001B14A2" w:rsidTr="001B14A2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14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585000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>Advertising &amp; Marketing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sz w:val="20"/>
                <w:szCs w:val="20"/>
              </w:rPr>
              <w:t xml:space="preserve"> $    1,212 </w:t>
            </w:r>
          </w:p>
        </w:tc>
      </w:tr>
      <w:tr w:rsidR="001B14A2" w:rsidRPr="001B14A2" w:rsidTr="001B14A2">
        <w:trPr>
          <w:trHeight w:val="30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Other Operating Expenses &amp; Services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A2" w:rsidRPr="001B14A2" w:rsidRDefault="001B14A2" w:rsidP="001B14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14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$234,391 </w:t>
            </w:r>
          </w:p>
        </w:tc>
      </w:tr>
    </w:tbl>
    <w:p w:rsidR="00F56EB0" w:rsidRDefault="00F56EB0"/>
    <w:p w:rsidR="00F56EB0" w:rsidRDefault="00F56EB0">
      <w:r>
        <w:t>Moving and Storage: This is the cost of storage for Drama Music and moving the departments back into the space after completion of the project.</w:t>
      </w:r>
    </w:p>
    <w:p w:rsidR="00F56EB0" w:rsidRDefault="00F56EB0">
      <w:r>
        <w:t>Contracts – Other: This is the cost of the project tracking software used by project management.</w:t>
      </w:r>
    </w:p>
    <w:p w:rsidR="00F56EB0" w:rsidRDefault="00F56EB0">
      <w:r>
        <w:t>Other Rentals:  This is the rental of alternative venues for the drama and music departments.</w:t>
      </w:r>
    </w:p>
    <w:p w:rsidR="00F56EB0" w:rsidRDefault="00F56EB0">
      <w:r>
        <w:t>Legal Expense: Contract management and legal administrative costs for the bond projects.</w:t>
      </w:r>
    </w:p>
    <w:p w:rsidR="00F56EB0" w:rsidRDefault="00F56EB0">
      <w:proofErr w:type="gramStart"/>
      <w:r>
        <w:t>Advertising and Marketing: This is the required publication of requests for quotes or request for purchase</w:t>
      </w:r>
      <w:r w:rsidR="001B14A2">
        <w:t>s</w:t>
      </w:r>
      <w:r>
        <w:t xml:space="preserve"> for bond projects.</w:t>
      </w:r>
      <w:proofErr w:type="gramEnd"/>
      <w:r>
        <w:t xml:space="preserve"> </w:t>
      </w:r>
    </w:p>
    <w:p w:rsidR="00F56EB0" w:rsidRDefault="00F56EB0"/>
    <w:sectPr w:rsidR="00F56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B0"/>
    <w:rsid w:val="001B14A2"/>
    <w:rsid w:val="003B3D27"/>
    <w:rsid w:val="00EC2E49"/>
    <w:rsid w:val="00F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Sullivan</dc:creator>
  <cp:lastModifiedBy>Angelita Esqueda</cp:lastModifiedBy>
  <cp:revision>2</cp:revision>
  <dcterms:created xsi:type="dcterms:W3CDTF">2013-02-27T22:28:00Z</dcterms:created>
  <dcterms:modified xsi:type="dcterms:W3CDTF">2013-02-27T22:28:00Z</dcterms:modified>
</cp:coreProperties>
</file>