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626EA" w14:textId="6C19F214" w:rsidR="00E4671A" w:rsidRPr="00C64B0F" w:rsidRDefault="000254FF" w:rsidP="00E4671A">
      <w:pPr>
        <w:spacing w:after="0" w:line="240" w:lineRule="auto"/>
      </w:pPr>
      <w:r>
        <w:rPr>
          <w:noProof/>
        </w:rPr>
        <w:drawing>
          <wp:inline distT="0" distB="0" distL="0" distR="0" wp14:anchorId="3A68E439" wp14:editId="65083B64">
            <wp:extent cx="3361055" cy="1421671"/>
            <wp:effectExtent l="0" t="0" r="0" b="1270"/>
            <wp:docPr id="1" name="Picture 1" descr="../../Downloads/AEBG%20logo%20png%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AEBG%20logo%20png%20(3).png"/>
                    <pic:cNvPicPr>
                      <a:picLocks noChangeAspect="1" noChangeArrowheads="1"/>
                    </pic:cNvPicPr>
                  </pic:nvPicPr>
                  <pic:blipFill>
                    <a:blip r:embed="rId7">
                      <a:alphaModFix/>
                      <a:extLst>
                        <a:ext uri="{28A0092B-C50C-407E-A947-70E740481C1C}">
                          <a14:useLocalDpi xmlns:a14="http://schemas.microsoft.com/office/drawing/2010/main" val="0"/>
                        </a:ext>
                      </a:extLst>
                    </a:blip>
                    <a:srcRect/>
                    <a:stretch>
                      <a:fillRect/>
                    </a:stretch>
                  </pic:blipFill>
                  <pic:spPr bwMode="auto">
                    <a:xfrm>
                      <a:off x="0" y="0"/>
                      <a:ext cx="3912591" cy="1654962"/>
                    </a:xfrm>
                    <a:prstGeom prst="rect">
                      <a:avLst/>
                    </a:prstGeom>
                    <a:noFill/>
                    <a:ln>
                      <a:noFill/>
                    </a:ln>
                  </pic:spPr>
                </pic:pic>
              </a:graphicData>
            </a:graphic>
          </wp:inline>
        </w:drawing>
      </w:r>
    </w:p>
    <w:p w14:paraId="206FAE49" w14:textId="77777777" w:rsidR="00E4671A" w:rsidRPr="00C64B0F" w:rsidRDefault="0040092B" w:rsidP="00E4671A">
      <w:pPr>
        <w:spacing w:after="0" w:line="240" w:lineRule="auto"/>
      </w:pPr>
      <w:r>
        <w:pict w14:anchorId="2796FA5B">
          <v:rect id="_x0000_i1025" style="width:0;height:1.5pt" o:hralign="center" o:hrstd="t" o:hr="t" fillcolor="#aaa" stroked="f"/>
        </w:pict>
      </w:r>
    </w:p>
    <w:p w14:paraId="777DE0BC" w14:textId="494E87A6" w:rsidR="00E4671A" w:rsidRPr="006D3D87" w:rsidRDefault="00103004" w:rsidP="00E4671A">
      <w:pPr>
        <w:spacing w:after="0" w:line="240" w:lineRule="auto"/>
        <w:rPr>
          <w:rFonts w:ascii="Verdana" w:hAnsi="Verdana"/>
          <w:sz w:val="16"/>
          <w:szCs w:val="16"/>
        </w:rPr>
      </w:pPr>
      <w:r>
        <w:rPr>
          <w:rFonts w:ascii="Verdana" w:hAnsi="Verdana"/>
          <w:b/>
          <w:sz w:val="16"/>
          <w:szCs w:val="16"/>
        </w:rPr>
        <w:t xml:space="preserve">  </w:t>
      </w:r>
      <w:r w:rsidR="00E4671A" w:rsidRPr="006D3D87">
        <w:rPr>
          <w:rFonts w:ascii="Verdana" w:hAnsi="Verdana"/>
          <w:b/>
          <w:sz w:val="16"/>
          <w:szCs w:val="16"/>
        </w:rPr>
        <w:t>Minutes | Santa Barbara AEBG Consortium Public Meeting</w:t>
      </w:r>
    </w:p>
    <w:p w14:paraId="0FDD166A" w14:textId="3F938103" w:rsidR="0089281C" w:rsidRDefault="00103004" w:rsidP="00103004">
      <w:pPr>
        <w:rPr>
          <w:rFonts w:ascii="Verdana" w:hAnsi="Verdana"/>
          <w:b/>
          <w:sz w:val="16"/>
          <w:szCs w:val="16"/>
        </w:rPr>
      </w:pPr>
      <w:r>
        <w:rPr>
          <w:rFonts w:ascii="Verdana" w:eastAsia="Baumans" w:hAnsi="Verdana" w:cs="Baumans"/>
          <w:b/>
          <w:sz w:val="16"/>
          <w:szCs w:val="16"/>
        </w:rPr>
        <w:t xml:space="preserve">  </w:t>
      </w:r>
      <w:r w:rsidR="0089281C">
        <w:rPr>
          <w:rFonts w:ascii="Verdana" w:eastAsia="Baumans" w:hAnsi="Verdana" w:cs="Baumans"/>
          <w:b/>
          <w:sz w:val="16"/>
          <w:szCs w:val="16"/>
        </w:rPr>
        <w:t>June 7</w:t>
      </w:r>
      <w:r w:rsidR="006D3D87" w:rsidRPr="006D3D87">
        <w:rPr>
          <w:rFonts w:ascii="Verdana" w:eastAsia="Baumans" w:hAnsi="Verdana" w:cs="Baumans"/>
          <w:b/>
          <w:sz w:val="16"/>
          <w:szCs w:val="16"/>
        </w:rPr>
        <w:t>, 2017</w:t>
      </w:r>
      <w:r w:rsidR="00187FB3" w:rsidRPr="006D3D87">
        <w:rPr>
          <w:rFonts w:ascii="Verdana" w:hAnsi="Verdana"/>
          <w:b/>
          <w:sz w:val="16"/>
          <w:szCs w:val="16"/>
        </w:rPr>
        <w:t xml:space="preserve">| SBCC Wake Campus Room </w:t>
      </w:r>
      <w:r w:rsidR="00187FB3" w:rsidRPr="0081565F">
        <w:rPr>
          <w:rFonts w:ascii="Verdana" w:hAnsi="Verdana"/>
          <w:b/>
          <w:sz w:val="16"/>
          <w:szCs w:val="16"/>
        </w:rPr>
        <w:t>28</w:t>
      </w:r>
      <w:r w:rsidR="00FE41FA" w:rsidRPr="0081565F">
        <w:rPr>
          <w:rFonts w:ascii="Verdana" w:hAnsi="Verdana"/>
          <w:b/>
          <w:sz w:val="16"/>
          <w:szCs w:val="16"/>
        </w:rPr>
        <w:t xml:space="preserve"> | </w:t>
      </w:r>
      <w:r w:rsidR="00FE41FA" w:rsidRPr="00DA79B0">
        <w:rPr>
          <w:rFonts w:ascii="Verdana" w:hAnsi="Verdana"/>
          <w:b/>
          <w:sz w:val="16"/>
          <w:szCs w:val="16"/>
        </w:rPr>
        <w:t>9:</w:t>
      </w:r>
      <w:r w:rsidR="001C4DA2" w:rsidRPr="00DA79B0">
        <w:rPr>
          <w:rFonts w:ascii="Verdana" w:hAnsi="Verdana"/>
          <w:b/>
          <w:sz w:val="16"/>
          <w:szCs w:val="16"/>
        </w:rPr>
        <w:t>07</w:t>
      </w:r>
      <w:r w:rsidR="00E4671A" w:rsidRPr="00DA79B0">
        <w:rPr>
          <w:rFonts w:ascii="Verdana" w:hAnsi="Verdana"/>
          <w:b/>
          <w:sz w:val="16"/>
          <w:szCs w:val="16"/>
        </w:rPr>
        <w:t xml:space="preserve">am – </w:t>
      </w:r>
      <w:r w:rsidR="00236EED">
        <w:rPr>
          <w:rFonts w:ascii="Verdana" w:hAnsi="Verdana"/>
          <w:b/>
          <w:sz w:val="16"/>
          <w:szCs w:val="16"/>
        </w:rPr>
        <w:t>10:32am</w:t>
      </w:r>
    </w:p>
    <w:p w14:paraId="2BA0FCED" w14:textId="2A88FB05" w:rsidR="0089281C" w:rsidRPr="0089281C" w:rsidRDefault="0089281C" w:rsidP="0089281C">
      <w:pPr>
        <w:pStyle w:val="ListParagraph"/>
        <w:numPr>
          <w:ilvl w:val="0"/>
          <w:numId w:val="2"/>
        </w:numPr>
        <w:spacing w:after="0" w:line="240" w:lineRule="auto"/>
        <w:rPr>
          <w:rFonts w:ascii="Verdana" w:hAnsi="Verdana" w:cs="Calibri"/>
          <w:b/>
          <w:color w:val="000000"/>
          <w:sz w:val="16"/>
          <w:szCs w:val="16"/>
        </w:rPr>
      </w:pPr>
      <w:r w:rsidRPr="00BD1F8C">
        <w:rPr>
          <w:rFonts w:ascii="Verdana" w:hAnsi="Verdana" w:cs="Calibri"/>
          <w:b/>
          <w:color w:val="000000"/>
          <w:sz w:val="16"/>
          <w:szCs w:val="16"/>
        </w:rPr>
        <w:t>Call to Order</w:t>
      </w:r>
      <w:r w:rsidR="0032347D">
        <w:rPr>
          <w:rFonts w:ascii="Verdana" w:hAnsi="Verdana" w:cs="Calibri"/>
          <w:b/>
          <w:color w:val="000000"/>
          <w:sz w:val="16"/>
          <w:szCs w:val="16"/>
        </w:rPr>
        <w:br/>
      </w:r>
    </w:p>
    <w:p w14:paraId="39D35E5B" w14:textId="5C599EE6" w:rsidR="0089281C" w:rsidRPr="001C4DA2" w:rsidRDefault="001C4DA2" w:rsidP="0089281C">
      <w:pPr>
        <w:widowControl w:val="0"/>
        <w:numPr>
          <w:ilvl w:val="0"/>
          <w:numId w:val="2"/>
        </w:numPr>
        <w:tabs>
          <w:tab w:val="left" w:pos="459"/>
        </w:tabs>
        <w:kinsoku w:val="0"/>
        <w:overflowPunct w:val="0"/>
        <w:autoSpaceDE w:val="0"/>
        <w:autoSpaceDN w:val="0"/>
        <w:adjustRightInd w:val="0"/>
        <w:spacing w:before="49" w:after="0" w:line="240" w:lineRule="auto"/>
        <w:rPr>
          <w:rFonts w:ascii="Verdana" w:eastAsiaTheme="minorHAnsi" w:hAnsi="Verdana" w:cs="Verdana"/>
          <w:b/>
          <w:bCs/>
          <w:color w:val="auto"/>
          <w:sz w:val="16"/>
          <w:szCs w:val="16"/>
        </w:rPr>
      </w:pPr>
      <w:r>
        <w:rPr>
          <w:rFonts w:ascii="Verdana" w:eastAsiaTheme="minorHAnsi" w:hAnsi="Verdana" w:cs="Verdana"/>
          <w:b/>
          <w:bCs/>
          <w:color w:val="auto"/>
          <w:sz w:val="16"/>
          <w:szCs w:val="16"/>
        </w:rPr>
        <w:t xml:space="preserve">     </w:t>
      </w:r>
      <w:r w:rsidR="0089281C" w:rsidRPr="001C4DA2">
        <w:rPr>
          <w:rFonts w:ascii="Verdana" w:eastAsiaTheme="minorHAnsi" w:hAnsi="Verdana" w:cs="Verdana"/>
          <w:b/>
          <w:bCs/>
          <w:color w:val="auto"/>
          <w:sz w:val="16"/>
          <w:szCs w:val="16"/>
        </w:rPr>
        <w:t>Roll Call &amp; Establishment of</w:t>
      </w:r>
      <w:r w:rsidR="0089281C" w:rsidRPr="001C4DA2">
        <w:rPr>
          <w:rFonts w:ascii="Verdana" w:eastAsiaTheme="minorHAnsi" w:hAnsi="Verdana" w:cs="Verdana"/>
          <w:b/>
          <w:bCs/>
          <w:color w:val="auto"/>
          <w:spacing w:val="1"/>
          <w:sz w:val="16"/>
          <w:szCs w:val="16"/>
        </w:rPr>
        <w:t xml:space="preserve"> </w:t>
      </w:r>
      <w:r w:rsidR="0089281C" w:rsidRPr="001C4DA2">
        <w:rPr>
          <w:rFonts w:ascii="Verdana" w:eastAsiaTheme="minorHAnsi" w:hAnsi="Verdana" w:cs="Verdana"/>
          <w:b/>
          <w:bCs/>
          <w:color w:val="auto"/>
          <w:sz w:val="16"/>
          <w:szCs w:val="16"/>
        </w:rPr>
        <w:t>Quorum</w:t>
      </w:r>
    </w:p>
    <w:p w14:paraId="7CD79841" w14:textId="3A11D405" w:rsidR="0089281C" w:rsidRPr="00DA79B0" w:rsidRDefault="001C4DA2" w:rsidP="0089281C">
      <w:pPr>
        <w:widowControl w:val="0"/>
        <w:tabs>
          <w:tab w:val="left" w:pos="450"/>
        </w:tabs>
        <w:kinsoku w:val="0"/>
        <w:overflowPunct w:val="0"/>
        <w:autoSpaceDE w:val="0"/>
        <w:autoSpaceDN w:val="0"/>
        <w:adjustRightInd w:val="0"/>
        <w:spacing w:before="2" w:after="0" w:line="240" w:lineRule="auto"/>
        <w:ind w:left="509"/>
        <w:rPr>
          <w:rFonts w:ascii="Verdana" w:eastAsiaTheme="minorHAnsi" w:hAnsi="Verdana" w:cs="Verdana"/>
          <w:sz w:val="16"/>
          <w:szCs w:val="16"/>
        </w:rPr>
      </w:pPr>
      <w:r>
        <w:rPr>
          <w:rFonts w:ascii="Verdana" w:eastAsiaTheme="minorHAnsi" w:hAnsi="Verdana" w:cs="Verdana"/>
          <w:sz w:val="16"/>
          <w:szCs w:val="16"/>
        </w:rPr>
        <w:t xml:space="preserve">           </w:t>
      </w:r>
      <w:r w:rsidR="0089281C" w:rsidRPr="001C4DA2">
        <w:rPr>
          <w:rFonts w:ascii="Verdana" w:eastAsiaTheme="minorHAnsi" w:hAnsi="Verdana" w:cs="Verdana"/>
          <w:sz w:val="16"/>
          <w:szCs w:val="16"/>
        </w:rPr>
        <w:t xml:space="preserve">a. Members present: Melissa Moreno, Ray McDonald, </w:t>
      </w:r>
      <w:r w:rsidRPr="001C4DA2">
        <w:rPr>
          <w:rFonts w:ascii="Verdana" w:eastAsiaTheme="minorHAnsi" w:hAnsi="Verdana" w:cs="Verdana"/>
          <w:sz w:val="16"/>
          <w:szCs w:val="16"/>
        </w:rPr>
        <w:t>Tony Bauer</w:t>
      </w:r>
      <w:r w:rsidR="0089281C" w:rsidRPr="001C4DA2">
        <w:rPr>
          <w:rFonts w:ascii="Verdana" w:eastAsiaTheme="minorHAnsi" w:hAnsi="Verdana" w:cs="Verdana"/>
          <w:sz w:val="16"/>
          <w:szCs w:val="16"/>
        </w:rPr>
        <w:br/>
      </w:r>
      <w:r>
        <w:rPr>
          <w:rFonts w:ascii="Verdana" w:eastAsiaTheme="minorHAnsi" w:hAnsi="Verdana" w:cs="Verdana"/>
          <w:sz w:val="16"/>
          <w:szCs w:val="16"/>
        </w:rPr>
        <w:t xml:space="preserve">           </w:t>
      </w:r>
      <w:r w:rsidR="0089281C" w:rsidRPr="001C4DA2">
        <w:rPr>
          <w:rFonts w:ascii="Verdana" w:eastAsiaTheme="minorHAnsi" w:hAnsi="Verdana" w:cs="Verdana"/>
          <w:sz w:val="16"/>
          <w:szCs w:val="16"/>
        </w:rPr>
        <w:t xml:space="preserve">b. Members absent: </w:t>
      </w:r>
      <w:r w:rsidRPr="001C4DA2">
        <w:rPr>
          <w:rFonts w:ascii="Verdana" w:eastAsiaTheme="minorHAnsi" w:hAnsi="Verdana" w:cs="Verdana"/>
          <w:sz w:val="16"/>
          <w:szCs w:val="16"/>
        </w:rPr>
        <w:t>Gerardo Cornejo</w:t>
      </w:r>
      <w:r w:rsidR="0089281C" w:rsidRPr="001C4DA2">
        <w:rPr>
          <w:rFonts w:ascii="Verdana" w:eastAsiaTheme="minorHAnsi" w:hAnsi="Verdana" w:cs="Verdana"/>
          <w:sz w:val="16"/>
          <w:szCs w:val="16"/>
        </w:rPr>
        <w:br/>
      </w:r>
      <w:r>
        <w:rPr>
          <w:rFonts w:ascii="Verdana" w:eastAsiaTheme="minorHAnsi" w:hAnsi="Verdana" w:cs="Verdana"/>
          <w:sz w:val="16"/>
          <w:szCs w:val="16"/>
        </w:rPr>
        <w:t xml:space="preserve">           </w:t>
      </w:r>
      <w:r w:rsidR="0089281C" w:rsidRPr="00DA79B0">
        <w:rPr>
          <w:rFonts w:ascii="Verdana" w:eastAsiaTheme="minorHAnsi" w:hAnsi="Verdana" w:cs="Verdana"/>
          <w:sz w:val="16"/>
          <w:szCs w:val="16"/>
        </w:rPr>
        <w:t>c. Quorum</w:t>
      </w:r>
      <w:r w:rsidR="0089281C" w:rsidRPr="00DA79B0">
        <w:rPr>
          <w:rFonts w:ascii="Verdana" w:eastAsiaTheme="minorHAnsi" w:hAnsi="Verdana" w:cs="Verdana"/>
          <w:spacing w:val="1"/>
          <w:sz w:val="16"/>
          <w:szCs w:val="16"/>
        </w:rPr>
        <w:t xml:space="preserve"> </w:t>
      </w:r>
      <w:r w:rsidR="0089281C" w:rsidRPr="00DA79B0">
        <w:rPr>
          <w:rFonts w:ascii="Verdana" w:eastAsiaTheme="minorHAnsi" w:hAnsi="Verdana" w:cs="Verdana"/>
          <w:sz w:val="16"/>
          <w:szCs w:val="16"/>
        </w:rPr>
        <w:t>established</w:t>
      </w:r>
      <w:r w:rsidR="0089281C" w:rsidRPr="00DA79B0">
        <w:rPr>
          <w:rFonts w:ascii="Verdana" w:eastAsiaTheme="minorHAnsi" w:hAnsi="Verdana" w:cs="Verdana"/>
          <w:sz w:val="16"/>
          <w:szCs w:val="16"/>
        </w:rPr>
        <w:br/>
      </w:r>
    </w:p>
    <w:p w14:paraId="74E49D5F" w14:textId="5DB9CFDA" w:rsidR="0089281C" w:rsidRPr="00DA79B0" w:rsidRDefault="001C4DA2" w:rsidP="0089281C">
      <w:pPr>
        <w:widowControl w:val="0"/>
        <w:numPr>
          <w:ilvl w:val="0"/>
          <w:numId w:val="2"/>
        </w:numPr>
        <w:tabs>
          <w:tab w:val="left" w:pos="491"/>
        </w:tabs>
        <w:kinsoku w:val="0"/>
        <w:overflowPunct w:val="0"/>
        <w:autoSpaceDE w:val="0"/>
        <w:autoSpaceDN w:val="0"/>
        <w:adjustRightInd w:val="0"/>
        <w:spacing w:after="0" w:line="193" w:lineRule="exact"/>
        <w:outlineLvl w:val="0"/>
        <w:rPr>
          <w:rFonts w:ascii="Verdana" w:eastAsiaTheme="minorHAnsi" w:hAnsi="Verdana" w:cs="Verdana"/>
          <w:bCs/>
          <w:color w:val="auto"/>
          <w:sz w:val="16"/>
          <w:szCs w:val="16"/>
        </w:rPr>
      </w:pPr>
      <w:r w:rsidRPr="00DA79B0">
        <w:rPr>
          <w:rFonts w:ascii="Verdana" w:eastAsiaTheme="minorHAnsi" w:hAnsi="Verdana" w:cs="Verdana"/>
          <w:b/>
          <w:bCs/>
          <w:color w:val="auto"/>
          <w:sz w:val="16"/>
          <w:szCs w:val="16"/>
        </w:rPr>
        <w:t xml:space="preserve">    </w:t>
      </w:r>
      <w:r w:rsidR="0089281C" w:rsidRPr="00DA79B0">
        <w:rPr>
          <w:rFonts w:ascii="Verdana" w:eastAsiaTheme="minorHAnsi" w:hAnsi="Verdana" w:cs="Verdana"/>
          <w:b/>
          <w:bCs/>
          <w:color w:val="auto"/>
          <w:sz w:val="16"/>
          <w:szCs w:val="16"/>
        </w:rPr>
        <w:t>Welcome from the</w:t>
      </w:r>
      <w:r w:rsidR="0089281C" w:rsidRPr="00DA79B0">
        <w:rPr>
          <w:rFonts w:ascii="Verdana" w:eastAsiaTheme="minorHAnsi" w:hAnsi="Verdana" w:cs="Verdana"/>
          <w:b/>
          <w:bCs/>
          <w:color w:val="auto"/>
          <w:spacing w:val="3"/>
          <w:sz w:val="16"/>
          <w:szCs w:val="16"/>
        </w:rPr>
        <w:t xml:space="preserve"> </w:t>
      </w:r>
      <w:r w:rsidR="0089281C" w:rsidRPr="00DA79B0">
        <w:rPr>
          <w:rFonts w:ascii="Verdana" w:eastAsiaTheme="minorHAnsi" w:hAnsi="Verdana" w:cs="Verdana"/>
          <w:b/>
          <w:bCs/>
          <w:color w:val="auto"/>
          <w:sz w:val="16"/>
          <w:szCs w:val="16"/>
        </w:rPr>
        <w:t>Chair</w:t>
      </w:r>
      <w:r w:rsidRPr="00DA79B0">
        <w:rPr>
          <w:rFonts w:ascii="Verdana" w:eastAsiaTheme="minorHAnsi" w:hAnsi="Verdana" w:cs="Verdana"/>
          <w:b/>
          <w:bCs/>
          <w:color w:val="auto"/>
          <w:sz w:val="16"/>
          <w:szCs w:val="16"/>
        </w:rPr>
        <w:br/>
      </w:r>
      <w:r w:rsidRPr="00DA79B0">
        <w:rPr>
          <w:rFonts w:ascii="Verdana" w:eastAsiaTheme="minorHAnsi" w:hAnsi="Verdana" w:cs="Verdana"/>
          <w:bCs/>
          <w:color w:val="auto"/>
          <w:sz w:val="16"/>
          <w:szCs w:val="16"/>
        </w:rPr>
        <w:t xml:space="preserve">       a. </w:t>
      </w:r>
      <w:r w:rsidR="00FE61B3" w:rsidRPr="00DA79B0">
        <w:rPr>
          <w:rFonts w:ascii="Verdana" w:eastAsiaTheme="minorHAnsi" w:hAnsi="Verdana" w:cs="Verdana"/>
          <w:bCs/>
          <w:color w:val="auto"/>
          <w:sz w:val="16"/>
          <w:szCs w:val="16"/>
        </w:rPr>
        <w:t>Consortium Chair, Melissa Moreno announces the college has a new initiative called the School of Extended</w:t>
      </w:r>
      <w:r w:rsidR="00DA79B0" w:rsidRPr="00DA79B0">
        <w:rPr>
          <w:rFonts w:ascii="Verdana" w:eastAsiaTheme="minorHAnsi" w:hAnsi="Verdana" w:cs="Verdana"/>
          <w:bCs/>
          <w:color w:val="auto"/>
          <w:sz w:val="16"/>
          <w:szCs w:val="16"/>
        </w:rPr>
        <w:br/>
        <w:t xml:space="preserve">       </w:t>
      </w:r>
      <w:r w:rsidR="00FE61B3" w:rsidRPr="00DA79B0">
        <w:rPr>
          <w:rFonts w:ascii="Verdana" w:eastAsiaTheme="minorHAnsi" w:hAnsi="Verdana" w:cs="Verdana"/>
          <w:bCs/>
          <w:color w:val="auto"/>
          <w:sz w:val="16"/>
          <w:szCs w:val="16"/>
        </w:rPr>
        <w:t xml:space="preserve"> </w:t>
      </w:r>
      <w:r w:rsidR="00DA79B0" w:rsidRPr="00DA79B0">
        <w:rPr>
          <w:rFonts w:ascii="Verdana" w:eastAsiaTheme="minorHAnsi" w:hAnsi="Verdana" w:cs="Verdana"/>
          <w:bCs/>
          <w:color w:val="auto"/>
          <w:sz w:val="16"/>
          <w:szCs w:val="16"/>
        </w:rPr>
        <w:t xml:space="preserve">   </w:t>
      </w:r>
      <w:r w:rsidR="000F75FA">
        <w:rPr>
          <w:rFonts w:ascii="Verdana" w:eastAsiaTheme="minorHAnsi" w:hAnsi="Verdana" w:cs="Verdana"/>
          <w:bCs/>
          <w:color w:val="auto"/>
          <w:sz w:val="16"/>
          <w:szCs w:val="16"/>
        </w:rPr>
        <w:t xml:space="preserve">Learning </w:t>
      </w:r>
      <w:r w:rsidR="00FE61B3" w:rsidRPr="00DA79B0">
        <w:rPr>
          <w:rFonts w:ascii="Verdana" w:eastAsiaTheme="minorHAnsi" w:hAnsi="Verdana" w:cs="Verdana"/>
          <w:bCs/>
          <w:color w:val="auto"/>
          <w:sz w:val="16"/>
          <w:szCs w:val="16"/>
        </w:rPr>
        <w:t xml:space="preserve">which means we are rebranding all of our noncredit and fee based programs from </w:t>
      </w:r>
      <w:r w:rsidR="00CF1CEB">
        <w:rPr>
          <w:rFonts w:ascii="Verdana" w:eastAsiaTheme="minorHAnsi" w:hAnsi="Verdana" w:cs="Verdana"/>
          <w:bCs/>
          <w:color w:val="auto"/>
          <w:sz w:val="16"/>
          <w:szCs w:val="16"/>
        </w:rPr>
        <w:t xml:space="preserve">the </w:t>
      </w:r>
      <w:r w:rsidR="00FE61B3" w:rsidRPr="00DA79B0">
        <w:rPr>
          <w:rFonts w:ascii="Verdana" w:eastAsiaTheme="minorHAnsi" w:hAnsi="Verdana" w:cs="Verdana"/>
          <w:bCs/>
          <w:color w:val="auto"/>
          <w:sz w:val="16"/>
          <w:szCs w:val="16"/>
        </w:rPr>
        <w:t>C</w:t>
      </w:r>
      <w:r w:rsidR="00DA79B0" w:rsidRPr="00DA79B0">
        <w:rPr>
          <w:rFonts w:ascii="Verdana" w:eastAsiaTheme="minorHAnsi" w:hAnsi="Verdana" w:cs="Verdana"/>
          <w:bCs/>
          <w:color w:val="auto"/>
          <w:sz w:val="16"/>
          <w:szCs w:val="16"/>
        </w:rPr>
        <w:t xml:space="preserve">enter for </w:t>
      </w:r>
      <w:r w:rsidR="00DA79B0" w:rsidRPr="00DA79B0">
        <w:rPr>
          <w:rFonts w:ascii="Verdana" w:eastAsiaTheme="minorHAnsi" w:hAnsi="Verdana" w:cs="Verdana"/>
          <w:bCs/>
          <w:color w:val="auto"/>
          <w:sz w:val="16"/>
          <w:szCs w:val="16"/>
        </w:rPr>
        <w:br/>
        <w:t xml:space="preserve">           </w:t>
      </w:r>
      <w:r w:rsidR="00FE61B3" w:rsidRPr="00DA79B0">
        <w:rPr>
          <w:rFonts w:ascii="Verdana" w:eastAsiaTheme="minorHAnsi" w:hAnsi="Verdana" w:cs="Verdana"/>
          <w:bCs/>
          <w:color w:val="auto"/>
          <w:sz w:val="16"/>
          <w:szCs w:val="16"/>
        </w:rPr>
        <w:t>L</w:t>
      </w:r>
      <w:r w:rsidR="00F8557C">
        <w:rPr>
          <w:rFonts w:ascii="Verdana" w:eastAsiaTheme="minorHAnsi" w:hAnsi="Verdana" w:cs="Verdana"/>
          <w:bCs/>
          <w:color w:val="auto"/>
          <w:sz w:val="16"/>
          <w:szCs w:val="16"/>
        </w:rPr>
        <w:t>ife</w:t>
      </w:r>
      <w:r w:rsidR="00DA79B0" w:rsidRPr="00DA79B0">
        <w:rPr>
          <w:rFonts w:ascii="Verdana" w:eastAsiaTheme="minorHAnsi" w:hAnsi="Verdana" w:cs="Verdana"/>
          <w:bCs/>
          <w:color w:val="auto"/>
          <w:sz w:val="16"/>
          <w:szCs w:val="16"/>
        </w:rPr>
        <w:t>long Learning</w:t>
      </w:r>
      <w:r w:rsidR="00FE61B3" w:rsidRPr="00DA79B0">
        <w:rPr>
          <w:rFonts w:ascii="Verdana" w:eastAsiaTheme="minorHAnsi" w:hAnsi="Verdana" w:cs="Verdana"/>
          <w:bCs/>
          <w:color w:val="auto"/>
          <w:sz w:val="16"/>
          <w:szCs w:val="16"/>
        </w:rPr>
        <w:t xml:space="preserve"> </w:t>
      </w:r>
      <w:r w:rsidR="00F8557C">
        <w:rPr>
          <w:rFonts w:ascii="Verdana" w:eastAsiaTheme="minorHAnsi" w:hAnsi="Verdana" w:cs="Verdana"/>
          <w:bCs/>
          <w:color w:val="auto"/>
          <w:sz w:val="16"/>
          <w:szCs w:val="16"/>
        </w:rPr>
        <w:t>into one</w:t>
      </w:r>
      <w:r w:rsidR="00CF1CEB">
        <w:rPr>
          <w:rFonts w:ascii="Verdana" w:eastAsiaTheme="minorHAnsi" w:hAnsi="Verdana" w:cs="Verdana"/>
          <w:bCs/>
          <w:color w:val="auto"/>
          <w:sz w:val="16"/>
          <w:szCs w:val="16"/>
        </w:rPr>
        <w:t xml:space="preserve"> new</w:t>
      </w:r>
      <w:r w:rsidR="00FE61B3" w:rsidRPr="00DA79B0">
        <w:rPr>
          <w:rFonts w:ascii="Verdana" w:eastAsiaTheme="minorHAnsi" w:hAnsi="Verdana" w:cs="Verdana"/>
          <w:bCs/>
          <w:color w:val="auto"/>
          <w:sz w:val="16"/>
          <w:szCs w:val="16"/>
        </w:rPr>
        <w:t xml:space="preserve"> school</w:t>
      </w:r>
      <w:r w:rsidR="00CF1CEB">
        <w:rPr>
          <w:rFonts w:ascii="Verdana" w:eastAsiaTheme="minorHAnsi" w:hAnsi="Verdana" w:cs="Verdana"/>
          <w:bCs/>
          <w:color w:val="auto"/>
          <w:sz w:val="16"/>
          <w:szCs w:val="16"/>
        </w:rPr>
        <w:t xml:space="preserve">. To help in this transition, </w:t>
      </w:r>
      <w:r w:rsidR="00FE61B3" w:rsidRPr="00DA79B0">
        <w:rPr>
          <w:rFonts w:ascii="Verdana" w:eastAsiaTheme="minorHAnsi" w:hAnsi="Verdana" w:cs="Verdana"/>
          <w:bCs/>
          <w:color w:val="auto"/>
          <w:sz w:val="16"/>
          <w:szCs w:val="16"/>
        </w:rPr>
        <w:t xml:space="preserve">she was named Interim Vice </w:t>
      </w:r>
      <w:r w:rsidR="00CF1CEB">
        <w:rPr>
          <w:rFonts w:ascii="Verdana" w:eastAsiaTheme="minorHAnsi" w:hAnsi="Verdana" w:cs="Verdana"/>
          <w:bCs/>
          <w:color w:val="auto"/>
          <w:sz w:val="16"/>
          <w:szCs w:val="16"/>
        </w:rPr>
        <w:br/>
        <w:t xml:space="preserve">           President </w:t>
      </w:r>
      <w:r w:rsidR="00FE61B3" w:rsidRPr="00DA79B0">
        <w:rPr>
          <w:rFonts w:ascii="Verdana" w:eastAsiaTheme="minorHAnsi" w:hAnsi="Verdana" w:cs="Verdana"/>
          <w:bCs/>
          <w:color w:val="auto"/>
          <w:sz w:val="16"/>
          <w:szCs w:val="16"/>
        </w:rPr>
        <w:t>of this new school. Melissa stresses that this will impact our AEBG grant in po</w:t>
      </w:r>
      <w:r w:rsidR="00CF1CEB">
        <w:rPr>
          <w:rFonts w:ascii="Verdana" w:eastAsiaTheme="minorHAnsi" w:hAnsi="Verdana" w:cs="Verdana"/>
          <w:bCs/>
          <w:color w:val="auto"/>
          <w:sz w:val="16"/>
          <w:szCs w:val="16"/>
        </w:rPr>
        <w:t>sitive ways as we move</w:t>
      </w:r>
      <w:r w:rsidR="00CF1CEB">
        <w:rPr>
          <w:rFonts w:ascii="Verdana" w:eastAsiaTheme="minorHAnsi" w:hAnsi="Verdana" w:cs="Verdana"/>
          <w:bCs/>
          <w:color w:val="auto"/>
          <w:sz w:val="16"/>
          <w:szCs w:val="16"/>
        </w:rPr>
        <w:br/>
        <w:t xml:space="preserve">           forward. </w:t>
      </w:r>
      <w:r w:rsidR="00FE61B3" w:rsidRPr="00DA79B0">
        <w:rPr>
          <w:rFonts w:ascii="Verdana" w:eastAsiaTheme="minorHAnsi" w:hAnsi="Verdana" w:cs="Verdana"/>
          <w:bCs/>
          <w:color w:val="auto"/>
          <w:sz w:val="16"/>
          <w:szCs w:val="16"/>
        </w:rPr>
        <w:t xml:space="preserve">She will </w:t>
      </w:r>
      <w:proofErr w:type="gramStart"/>
      <w:r w:rsidR="00FE61B3" w:rsidRPr="00DA79B0">
        <w:rPr>
          <w:rFonts w:ascii="Verdana" w:eastAsiaTheme="minorHAnsi" w:hAnsi="Verdana" w:cs="Verdana"/>
          <w:bCs/>
          <w:color w:val="auto"/>
          <w:sz w:val="16"/>
          <w:szCs w:val="16"/>
        </w:rPr>
        <w:t>apprise</w:t>
      </w:r>
      <w:proofErr w:type="gramEnd"/>
      <w:r w:rsidR="00FE61B3" w:rsidRPr="00DA79B0">
        <w:rPr>
          <w:rFonts w:ascii="Verdana" w:eastAsiaTheme="minorHAnsi" w:hAnsi="Verdana" w:cs="Verdana"/>
          <w:bCs/>
          <w:color w:val="auto"/>
          <w:sz w:val="16"/>
          <w:szCs w:val="16"/>
        </w:rPr>
        <w:t xml:space="preserve"> the </w:t>
      </w:r>
      <w:r w:rsidR="00DA79B0" w:rsidRPr="00DA79B0">
        <w:rPr>
          <w:rFonts w:ascii="Verdana" w:eastAsiaTheme="minorHAnsi" w:hAnsi="Verdana" w:cs="Verdana"/>
          <w:bCs/>
          <w:color w:val="auto"/>
          <w:sz w:val="16"/>
          <w:szCs w:val="16"/>
        </w:rPr>
        <w:t>Consortium</w:t>
      </w:r>
      <w:r w:rsidR="00F8557C">
        <w:rPr>
          <w:rFonts w:ascii="Verdana" w:eastAsiaTheme="minorHAnsi" w:hAnsi="Verdana" w:cs="Verdana"/>
          <w:bCs/>
          <w:color w:val="auto"/>
          <w:sz w:val="16"/>
          <w:szCs w:val="16"/>
        </w:rPr>
        <w:t xml:space="preserve"> of how this unfolds in the coming months.</w:t>
      </w:r>
      <w:r w:rsidR="00FE61B3" w:rsidRPr="00DA79B0">
        <w:rPr>
          <w:rFonts w:ascii="Verdana" w:eastAsiaTheme="minorHAnsi" w:hAnsi="Verdana" w:cs="Verdana"/>
          <w:bCs/>
          <w:color w:val="auto"/>
          <w:sz w:val="16"/>
          <w:szCs w:val="16"/>
        </w:rPr>
        <w:t xml:space="preserve"> </w:t>
      </w:r>
      <w:r w:rsidR="00CF1CEB">
        <w:rPr>
          <w:rFonts w:ascii="Verdana" w:eastAsiaTheme="minorHAnsi" w:hAnsi="Verdana" w:cs="Verdana"/>
          <w:bCs/>
          <w:color w:val="auto"/>
          <w:sz w:val="16"/>
          <w:szCs w:val="16"/>
        </w:rPr>
        <w:br/>
        <w:t xml:space="preserve">           </w:t>
      </w:r>
      <w:r w:rsidR="00FE61B3" w:rsidRPr="00DA79B0">
        <w:rPr>
          <w:rFonts w:ascii="Verdana" w:eastAsiaTheme="minorHAnsi" w:hAnsi="Verdana" w:cs="Verdana"/>
          <w:bCs/>
          <w:color w:val="auto"/>
          <w:sz w:val="16"/>
          <w:szCs w:val="16"/>
        </w:rPr>
        <w:t>Ray McDonald</w:t>
      </w:r>
      <w:r w:rsidR="00CF1CEB">
        <w:rPr>
          <w:rFonts w:ascii="Verdana" w:eastAsiaTheme="minorHAnsi" w:hAnsi="Verdana" w:cs="Verdana"/>
          <w:bCs/>
          <w:color w:val="auto"/>
          <w:sz w:val="16"/>
          <w:szCs w:val="16"/>
        </w:rPr>
        <w:t xml:space="preserve"> and the Tony Bauer congratulate </w:t>
      </w:r>
      <w:r w:rsidR="00FE61B3" w:rsidRPr="00DA79B0">
        <w:rPr>
          <w:rFonts w:ascii="Verdana" w:eastAsiaTheme="minorHAnsi" w:hAnsi="Verdana" w:cs="Verdana"/>
          <w:bCs/>
          <w:color w:val="auto"/>
          <w:sz w:val="16"/>
          <w:szCs w:val="16"/>
        </w:rPr>
        <w:t>her on</w:t>
      </w:r>
      <w:r w:rsidR="00CF1CEB">
        <w:rPr>
          <w:rFonts w:ascii="Verdana" w:eastAsiaTheme="minorHAnsi" w:hAnsi="Verdana" w:cs="Verdana"/>
          <w:bCs/>
          <w:color w:val="auto"/>
          <w:sz w:val="16"/>
          <w:szCs w:val="16"/>
        </w:rPr>
        <w:t xml:space="preserve"> </w:t>
      </w:r>
      <w:r w:rsidR="00FE61B3" w:rsidRPr="00DA79B0">
        <w:rPr>
          <w:rFonts w:ascii="Verdana" w:eastAsiaTheme="minorHAnsi" w:hAnsi="Verdana" w:cs="Verdana"/>
          <w:bCs/>
          <w:color w:val="auto"/>
          <w:sz w:val="16"/>
          <w:szCs w:val="16"/>
        </w:rPr>
        <w:t>her new position and believe the</w:t>
      </w:r>
      <w:r w:rsidR="00CF1CEB">
        <w:rPr>
          <w:rFonts w:ascii="Verdana" w:eastAsiaTheme="minorHAnsi" w:hAnsi="Verdana" w:cs="Verdana"/>
          <w:bCs/>
          <w:color w:val="auto"/>
          <w:sz w:val="16"/>
          <w:szCs w:val="16"/>
        </w:rPr>
        <w:br/>
        <w:t xml:space="preserve">        </w:t>
      </w:r>
      <w:r w:rsidR="00FE61B3" w:rsidRPr="00DA79B0">
        <w:rPr>
          <w:rFonts w:ascii="Verdana" w:eastAsiaTheme="minorHAnsi" w:hAnsi="Verdana" w:cs="Verdana"/>
          <w:bCs/>
          <w:color w:val="auto"/>
          <w:sz w:val="16"/>
          <w:szCs w:val="16"/>
        </w:rPr>
        <w:t xml:space="preserve"> </w:t>
      </w:r>
      <w:r w:rsidR="00CF1CEB">
        <w:rPr>
          <w:rFonts w:ascii="Verdana" w:eastAsiaTheme="minorHAnsi" w:hAnsi="Verdana" w:cs="Verdana"/>
          <w:bCs/>
          <w:color w:val="auto"/>
          <w:sz w:val="16"/>
          <w:szCs w:val="16"/>
        </w:rPr>
        <w:t xml:space="preserve">  </w:t>
      </w:r>
      <w:r w:rsidR="00FE61B3" w:rsidRPr="00DA79B0">
        <w:rPr>
          <w:rFonts w:ascii="Verdana" w:eastAsiaTheme="minorHAnsi" w:hAnsi="Verdana" w:cs="Verdana"/>
          <w:bCs/>
          <w:color w:val="auto"/>
          <w:sz w:val="16"/>
          <w:szCs w:val="16"/>
        </w:rPr>
        <w:t xml:space="preserve">college chose wisely to hire her for this leadership position. </w:t>
      </w:r>
    </w:p>
    <w:p w14:paraId="43FD87AB" w14:textId="56782D49" w:rsidR="0089281C" w:rsidRPr="0032195A" w:rsidRDefault="0089281C" w:rsidP="0089281C">
      <w:pPr>
        <w:pStyle w:val="ListParagraph"/>
        <w:spacing w:after="0" w:line="240" w:lineRule="auto"/>
        <w:rPr>
          <w:rFonts w:ascii="Verdana" w:hAnsi="Verdana" w:cs="Calibri"/>
          <w:b/>
          <w:color w:val="000000"/>
          <w:sz w:val="16"/>
          <w:szCs w:val="16"/>
        </w:rPr>
      </w:pPr>
    </w:p>
    <w:p w14:paraId="704A852F" w14:textId="14834F95" w:rsidR="0089281C" w:rsidRPr="0032195A" w:rsidRDefault="0089281C" w:rsidP="0089281C">
      <w:pPr>
        <w:pStyle w:val="ListParagraph"/>
        <w:numPr>
          <w:ilvl w:val="0"/>
          <w:numId w:val="2"/>
        </w:numPr>
        <w:spacing w:after="0" w:line="240" w:lineRule="auto"/>
        <w:rPr>
          <w:rFonts w:ascii="Verdana" w:hAnsi="Verdana" w:cs="Calibri"/>
          <w:b/>
          <w:color w:val="000000"/>
          <w:sz w:val="16"/>
          <w:szCs w:val="16"/>
        </w:rPr>
      </w:pPr>
      <w:r w:rsidRPr="00BD1F8C">
        <w:rPr>
          <w:rFonts w:ascii="Verdana" w:hAnsi="Verdana" w:cs="Calibri"/>
          <w:b/>
          <w:color w:val="000000"/>
          <w:sz w:val="16"/>
          <w:szCs w:val="16"/>
        </w:rPr>
        <w:t>Public and Entity Comment*</w:t>
      </w:r>
      <w:r w:rsidR="00FE61B3">
        <w:rPr>
          <w:rFonts w:ascii="Verdana" w:hAnsi="Verdana" w:cs="Calibri"/>
          <w:b/>
          <w:color w:val="000000"/>
          <w:sz w:val="16"/>
          <w:szCs w:val="16"/>
        </w:rPr>
        <w:br/>
      </w:r>
      <w:r w:rsidR="00DA79B0">
        <w:rPr>
          <w:rFonts w:ascii="Verdana" w:hAnsi="Verdana" w:cs="Calibri"/>
          <w:color w:val="000000"/>
          <w:sz w:val="16"/>
          <w:szCs w:val="16"/>
        </w:rPr>
        <w:t xml:space="preserve">        a. </w:t>
      </w:r>
      <w:r w:rsidR="00FE61B3" w:rsidRPr="00DA79B0">
        <w:rPr>
          <w:rFonts w:ascii="Verdana" w:hAnsi="Verdana" w:cs="Calibri"/>
          <w:color w:val="000000"/>
          <w:sz w:val="16"/>
          <w:szCs w:val="16"/>
        </w:rPr>
        <w:t>none</w:t>
      </w:r>
      <w:r w:rsidRPr="0032195A">
        <w:rPr>
          <w:rFonts w:ascii="Verdana" w:hAnsi="Verdana" w:cs="Calibri"/>
          <w:color w:val="000000"/>
          <w:sz w:val="16"/>
          <w:szCs w:val="16"/>
        </w:rPr>
        <w:br/>
      </w:r>
    </w:p>
    <w:p w14:paraId="50DDCDC5" w14:textId="2E36A7F5" w:rsidR="0089281C" w:rsidRPr="0089281C" w:rsidRDefault="0089281C" w:rsidP="0089281C">
      <w:pPr>
        <w:pStyle w:val="ListParagraph"/>
        <w:numPr>
          <w:ilvl w:val="0"/>
          <w:numId w:val="2"/>
        </w:numPr>
        <w:spacing w:after="0" w:line="240" w:lineRule="auto"/>
        <w:rPr>
          <w:rFonts w:ascii="Verdana" w:hAnsi="Verdana" w:cs="Calibri"/>
          <w:b/>
          <w:color w:val="000000"/>
          <w:sz w:val="16"/>
          <w:szCs w:val="16"/>
        </w:rPr>
      </w:pPr>
      <w:r w:rsidRPr="001C07A6">
        <w:rPr>
          <w:rFonts w:ascii="Verdana" w:hAnsi="Verdana" w:cs="Calibri"/>
          <w:b/>
          <w:color w:val="000000"/>
          <w:sz w:val="16"/>
          <w:szCs w:val="16"/>
        </w:rPr>
        <w:t xml:space="preserve">Announcements </w:t>
      </w:r>
      <w:r w:rsidRPr="001C07A6">
        <w:rPr>
          <w:rFonts w:ascii="Verdana" w:hAnsi="Verdana" w:cs="Calibri"/>
          <w:b/>
          <w:color w:val="000000"/>
          <w:sz w:val="16"/>
          <w:szCs w:val="16"/>
        </w:rPr>
        <w:br/>
      </w:r>
      <w:r>
        <w:rPr>
          <w:rFonts w:ascii="Verdana" w:hAnsi="Verdana" w:cs="Calibri"/>
          <w:color w:val="000000"/>
          <w:sz w:val="16"/>
          <w:szCs w:val="16"/>
        </w:rPr>
        <w:t xml:space="preserve">        </w:t>
      </w:r>
      <w:r w:rsidRPr="001C07A6">
        <w:rPr>
          <w:rFonts w:ascii="Verdana" w:hAnsi="Verdana" w:cs="Calibri"/>
          <w:color w:val="000000"/>
          <w:sz w:val="16"/>
          <w:szCs w:val="16"/>
        </w:rPr>
        <w:t>a. Corlei Prieto:</w:t>
      </w:r>
      <w:r w:rsidR="00DA79B0">
        <w:rPr>
          <w:rFonts w:ascii="Verdana" w:hAnsi="Verdana" w:cs="Calibri"/>
          <w:color w:val="000000"/>
          <w:sz w:val="16"/>
          <w:szCs w:val="16"/>
        </w:rPr>
        <w:t xml:space="preserve"> </w:t>
      </w:r>
      <w:r>
        <w:rPr>
          <w:rFonts w:ascii="Verdana" w:hAnsi="Verdana" w:cs="Calibri"/>
          <w:color w:val="000000"/>
          <w:sz w:val="16"/>
          <w:szCs w:val="16"/>
        </w:rPr>
        <w:t xml:space="preserve">2017-2018 Annual Plan </w:t>
      </w:r>
      <w:r w:rsidR="00FE61B3">
        <w:rPr>
          <w:rFonts w:ascii="Verdana" w:hAnsi="Verdana" w:cs="Calibri"/>
          <w:color w:val="000000"/>
          <w:sz w:val="16"/>
          <w:szCs w:val="16"/>
        </w:rPr>
        <w:br/>
      </w:r>
      <w:r w:rsidR="00DA79B0">
        <w:rPr>
          <w:rFonts w:ascii="Verdana" w:hAnsi="Verdana" w:cs="Calibri"/>
          <w:color w:val="000000"/>
          <w:sz w:val="16"/>
          <w:szCs w:val="16"/>
        </w:rPr>
        <w:t xml:space="preserve">            She</w:t>
      </w:r>
      <w:r w:rsidR="00FE61B3">
        <w:rPr>
          <w:rFonts w:ascii="Verdana" w:hAnsi="Verdana" w:cs="Calibri"/>
          <w:color w:val="000000"/>
          <w:sz w:val="16"/>
          <w:szCs w:val="16"/>
        </w:rPr>
        <w:t xml:space="preserve"> reiterates the importance of the Annual plan and relays that the deadline for submission date </w:t>
      </w:r>
      <w:r w:rsidR="00DA79B0">
        <w:rPr>
          <w:rFonts w:ascii="Verdana" w:hAnsi="Verdana" w:cs="Calibri"/>
          <w:color w:val="000000"/>
          <w:sz w:val="16"/>
          <w:szCs w:val="16"/>
        </w:rPr>
        <w:br/>
        <w:t xml:space="preserve">            </w:t>
      </w:r>
      <w:r w:rsidR="00FE61B3">
        <w:rPr>
          <w:rFonts w:ascii="Verdana" w:hAnsi="Verdana" w:cs="Calibri"/>
          <w:color w:val="000000"/>
          <w:sz w:val="16"/>
          <w:szCs w:val="16"/>
        </w:rPr>
        <w:t xml:space="preserve">will be August 2017. She will provide the Consortium the draft of the Annual Plan at the next Public Meeting </w:t>
      </w:r>
      <w:r w:rsidR="00DA79B0">
        <w:rPr>
          <w:rFonts w:ascii="Verdana" w:hAnsi="Verdana" w:cs="Calibri"/>
          <w:color w:val="000000"/>
          <w:sz w:val="16"/>
          <w:szCs w:val="16"/>
        </w:rPr>
        <w:br/>
        <w:t xml:space="preserve">            </w:t>
      </w:r>
      <w:r w:rsidR="00FE61B3">
        <w:rPr>
          <w:rFonts w:ascii="Verdana" w:hAnsi="Verdana" w:cs="Calibri"/>
          <w:color w:val="000000"/>
          <w:sz w:val="16"/>
          <w:szCs w:val="16"/>
        </w:rPr>
        <w:t xml:space="preserve">for all to provide feedback. </w:t>
      </w:r>
      <w:r w:rsidR="00DA79B0">
        <w:rPr>
          <w:rFonts w:ascii="Verdana" w:hAnsi="Verdana" w:cs="Calibri"/>
          <w:color w:val="000000"/>
          <w:sz w:val="16"/>
          <w:szCs w:val="16"/>
        </w:rPr>
        <w:t xml:space="preserve">Melissa stresses that it’s important for the Consortium, Partners and the </w:t>
      </w:r>
      <w:r w:rsidR="00DA79B0">
        <w:rPr>
          <w:rFonts w:ascii="Verdana" w:hAnsi="Verdana" w:cs="Calibri"/>
          <w:color w:val="000000"/>
          <w:sz w:val="16"/>
          <w:szCs w:val="16"/>
        </w:rPr>
        <w:br/>
        <w:t xml:space="preserve">          </w:t>
      </w:r>
      <w:r w:rsidR="00F8557C">
        <w:rPr>
          <w:rFonts w:ascii="Verdana" w:hAnsi="Verdana" w:cs="Calibri"/>
          <w:color w:val="000000"/>
          <w:sz w:val="16"/>
          <w:szCs w:val="16"/>
        </w:rPr>
        <w:t xml:space="preserve">  Community to provide feedback on the Plan.</w:t>
      </w:r>
      <w:r w:rsidR="00466451">
        <w:rPr>
          <w:rFonts w:ascii="Verdana" w:hAnsi="Verdana" w:cs="Calibri"/>
          <w:color w:val="000000"/>
          <w:sz w:val="16"/>
          <w:szCs w:val="16"/>
        </w:rPr>
        <w:br/>
      </w:r>
      <w:r w:rsidR="0032347D">
        <w:rPr>
          <w:rFonts w:ascii="Verdana" w:hAnsi="Verdana" w:cs="Calibri"/>
          <w:color w:val="000000"/>
          <w:sz w:val="16"/>
          <w:szCs w:val="16"/>
        </w:rPr>
        <w:t xml:space="preserve">        </w:t>
      </w:r>
      <w:r w:rsidR="00466451">
        <w:rPr>
          <w:rFonts w:ascii="Verdana" w:hAnsi="Verdana" w:cs="Calibri"/>
          <w:color w:val="000000"/>
          <w:sz w:val="16"/>
          <w:szCs w:val="16"/>
        </w:rPr>
        <w:t xml:space="preserve">b. Melissa relays </w:t>
      </w:r>
      <w:r w:rsidR="00F8557C">
        <w:rPr>
          <w:rFonts w:ascii="Verdana" w:hAnsi="Verdana" w:cs="Calibri"/>
          <w:color w:val="000000"/>
          <w:sz w:val="16"/>
          <w:szCs w:val="16"/>
        </w:rPr>
        <w:t>information</w:t>
      </w:r>
      <w:r w:rsidR="00466451">
        <w:rPr>
          <w:rFonts w:ascii="Verdana" w:hAnsi="Verdana" w:cs="Calibri"/>
          <w:color w:val="000000"/>
          <w:sz w:val="16"/>
          <w:szCs w:val="16"/>
        </w:rPr>
        <w:t xml:space="preserve"> to the Consortium regarding former Director of the Professional Development Center, </w:t>
      </w:r>
      <w:r w:rsidR="0032347D">
        <w:rPr>
          <w:rFonts w:ascii="Verdana" w:hAnsi="Verdana" w:cs="Calibri"/>
          <w:color w:val="000000"/>
          <w:sz w:val="16"/>
          <w:szCs w:val="16"/>
        </w:rPr>
        <w:br/>
        <w:t xml:space="preserve">            </w:t>
      </w:r>
      <w:r w:rsidR="00466451">
        <w:rPr>
          <w:rFonts w:ascii="Verdana" w:hAnsi="Verdana" w:cs="Calibri"/>
          <w:color w:val="000000"/>
          <w:sz w:val="16"/>
          <w:szCs w:val="16"/>
        </w:rPr>
        <w:t xml:space="preserve">Shelly Dixon. Shelly was scheduled to retire in the middle of June yet had to retire early in order to care for her </w:t>
      </w:r>
      <w:r w:rsidR="0032347D">
        <w:rPr>
          <w:rFonts w:ascii="Verdana" w:hAnsi="Verdana" w:cs="Calibri"/>
          <w:color w:val="000000"/>
          <w:sz w:val="16"/>
          <w:szCs w:val="16"/>
        </w:rPr>
        <w:br/>
        <w:t xml:space="preserve">            </w:t>
      </w:r>
      <w:r w:rsidR="00466451">
        <w:rPr>
          <w:rFonts w:ascii="Verdana" w:hAnsi="Verdana" w:cs="Calibri"/>
          <w:color w:val="000000"/>
          <w:sz w:val="16"/>
          <w:szCs w:val="16"/>
        </w:rPr>
        <w:t xml:space="preserve">husband who was terminally ill. Melissa relays that Silvia and Corlei are filling Shelly’s various roles and </w:t>
      </w:r>
      <w:r w:rsidR="0032347D">
        <w:rPr>
          <w:rFonts w:ascii="Verdana" w:hAnsi="Verdana" w:cs="Calibri"/>
          <w:color w:val="000000"/>
          <w:sz w:val="16"/>
          <w:szCs w:val="16"/>
        </w:rPr>
        <w:br/>
        <w:t xml:space="preserve">            </w:t>
      </w:r>
      <w:r w:rsidR="00466451">
        <w:rPr>
          <w:rFonts w:ascii="Verdana" w:hAnsi="Verdana" w:cs="Calibri"/>
          <w:color w:val="000000"/>
          <w:sz w:val="16"/>
          <w:szCs w:val="16"/>
        </w:rPr>
        <w:t xml:space="preserve">responsibilities. Melissa dedicates a 1-minute moment of silence in honor of Shelly and Jim Dixon her husband </w:t>
      </w:r>
      <w:r w:rsidR="0032347D">
        <w:rPr>
          <w:rFonts w:ascii="Verdana" w:hAnsi="Verdana" w:cs="Calibri"/>
          <w:color w:val="000000"/>
          <w:sz w:val="16"/>
          <w:szCs w:val="16"/>
        </w:rPr>
        <w:br/>
        <w:t xml:space="preserve">            </w:t>
      </w:r>
      <w:r w:rsidR="00466451">
        <w:rPr>
          <w:rFonts w:ascii="Verdana" w:hAnsi="Verdana" w:cs="Calibri"/>
          <w:color w:val="000000"/>
          <w:sz w:val="16"/>
          <w:szCs w:val="16"/>
        </w:rPr>
        <w:t>(</w:t>
      </w:r>
      <w:r w:rsidR="000F75FA">
        <w:rPr>
          <w:rFonts w:ascii="Verdana" w:hAnsi="Verdana" w:cs="Calibri"/>
          <w:color w:val="000000"/>
          <w:sz w:val="16"/>
          <w:szCs w:val="16"/>
        </w:rPr>
        <w:t>silence</w:t>
      </w:r>
      <w:r w:rsidR="0032347D">
        <w:rPr>
          <w:rFonts w:ascii="Verdana" w:hAnsi="Verdana" w:cs="Calibri"/>
          <w:color w:val="000000"/>
          <w:sz w:val="16"/>
          <w:szCs w:val="16"/>
        </w:rPr>
        <w:t xml:space="preserve"> for</w:t>
      </w:r>
      <w:r w:rsidR="000F75FA">
        <w:rPr>
          <w:rFonts w:ascii="Verdana" w:hAnsi="Verdana" w:cs="Calibri"/>
          <w:color w:val="000000"/>
          <w:sz w:val="16"/>
          <w:szCs w:val="16"/>
        </w:rPr>
        <w:t xml:space="preserve"> 1-minute</w:t>
      </w:r>
      <w:r w:rsidR="00466451">
        <w:rPr>
          <w:rFonts w:ascii="Verdana" w:hAnsi="Verdana" w:cs="Calibri"/>
          <w:color w:val="000000"/>
          <w:sz w:val="16"/>
          <w:szCs w:val="16"/>
        </w:rPr>
        <w:t xml:space="preserve">). </w:t>
      </w:r>
      <w:r w:rsidR="00FE61B3">
        <w:rPr>
          <w:rFonts w:ascii="Verdana" w:hAnsi="Verdana" w:cs="Calibri"/>
          <w:color w:val="000000"/>
          <w:sz w:val="16"/>
          <w:szCs w:val="16"/>
        </w:rPr>
        <w:br/>
      </w:r>
    </w:p>
    <w:p w14:paraId="5F9A624C" w14:textId="228C8980" w:rsidR="009B2A69" w:rsidRPr="009B2A69" w:rsidRDefault="0089281C" w:rsidP="0089281C">
      <w:pPr>
        <w:pStyle w:val="ListParagraph"/>
        <w:numPr>
          <w:ilvl w:val="0"/>
          <w:numId w:val="2"/>
        </w:numPr>
        <w:spacing w:after="0" w:line="240" w:lineRule="auto"/>
        <w:rPr>
          <w:rFonts w:ascii="Verdana" w:hAnsi="Verdana" w:cs="Calibri"/>
          <w:b/>
          <w:color w:val="000000"/>
          <w:sz w:val="16"/>
          <w:szCs w:val="16"/>
        </w:rPr>
      </w:pPr>
      <w:r w:rsidRPr="004F2E0A">
        <w:rPr>
          <w:rFonts w:ascii="Verdana" w:hAnsi="Verdana" w:cs="Calibri"/>
          <w:b/>
          <w:color w:val="000000"/>
          <w:sz w:val="16"/>
          <w:szCs w:val="16"/>
        </w:rPr>
        <w:t xml:space="preserve">Program Leader Presentations </w:t>
      </w:r>
      <w:r w:rsidRPr="00454843">
        <w:rPr>
          <w:rFonts w:ascii="Verdana" w:hAnsi="Verdana" w:cs="Calibri"/>
          <w:color w:val="000000"/>
          <w:sz w:val="16"/>
          <w:szCs w:val="16"/>
        </w:rPr>
        <w:br/>
      </w:r>
      <w:r>
        <w:rPr>
          <w:rFonts w:ascii="Verdana" w:hAnsi="Verdana" w:cs="Calibri"/>
          <w:color w:val="000000"/>
          <w:sz w:val="16"/>
          <w:szCs w:val="16"/>
        </w:rPr>
        <w:t xml:space="preserve">        </w:t>
      </w:r>
      <w:r w:rsidRPr="0032347D">
        <w:rPr>
          <w:rFonts w:ascii="Verdana" w:hAnsi="Verdana" w:cs="Calibri"/>
          <w:b/>
          <w:color w:val="000000"/>
          <w:sz w:val="16"/>
          <w:szCs w:val="16"/>
        </w:rPr>
        <w:t>a.  Noncredit Adult High School GED</w:t>
      </w:r>
      <w:r>
        <w:rPr>
          <w:rFonts w:ascii="Verdana" w:hAnsi="Verdana" w:cs="Calibri"/>
          <w:color w:val="000000"/>
          <w:sz w:val="16"/>
          <w:szCs w:val="16"/>
        </w:rPr>
        <w:t xml:space="preserve"> </w:t>
      </w:r>
      <w:r>
        <w:rPr>
          <w:rFonts w:ascii="Verdana" w:hAnsi="Verdana" w:cs="Calibri"/>
          <w:color w:val="000000"/>
          <w:sz w:val="16"/>
          <w:szCs w:val="16"/>
        </w:rPr>
        <w:br/>
        <w:t xml:space="preserve">Presentation by SBCC </w:t>
      </w:r>
      <w:r w:rsidR="00466451">
        <w:rPr>
          <w:rFonts w:ascii="Verdana" w:hAnsi="Verdana" w:cs="Calibri"/>
          <w:color w:val="000000"/>
          <w:sz w:val="16"/>
          <w:szCs w:val="16"/>
        </w:rPr>
        <w:t xml:space="preserve">noncredit </w:t>
      </w:r>
      <w:r>
        <w:rPr>
          <w:rFonts w:ascii="Verdana" w:hAnsi="Verdana" w:cs="Calibri"/>
          <w:color w:val="000000"/>
          <w:sz w:val="16"/>
          <w:szCs w:val="16"/>
        </w:rPr>
        <w:t xml:space="preserve">AHS/GED and </w:t>
      </w:r>
      <w:r w:rsidR="00466451">
        <w:rPr>
          <w:rFonts w:ascii="Verdana" w:hAnsi="Verdana" w:cs="Calibri"/>
          <w:color w:val="000000"/>
          <w:sz w:val="16"/>
          <w:szCs w:val="16"/>
        </w:rPr>
        <w:t xml:space="preserve">noncredit </w:t>
      </w:r>
      <w:r>
        <w:rPr>
          <w:rFonts w:ascii="Verdana" w:hAnsi="Verdana" w:cs="Calibri"/>
          <w:color w:val="000000"/>
          <w:sz w:val="16"/>
          <w:szCs w:val="16"/>
        </w:rPr>
        <w:t>ESL Coordinator, Silvia Morgan:</w:t>
      </w:r>
      <w:r w:rsidR="00DA79B0">
        <w:rPr>
          <w:rFonts w:ascii="Verdana" w:hAnsi="Verdana" w:cs="Calibri"/>
          <w:color w:val="000000"/>
          <w:sz w:val="16"/>
          <w:szCs w:val="16"/>
        </w:rPr>
        <w:t xml:space="preserve"> </w:t>
      </w:r>
      <w:r w:rsidR="00466451">
        <w:rPr>
          <w:rFonts w:ascii="Verdana" w:hAnsi="Verdana" w:cs="Calibri"/>
          <w:color w:val="000000"/>
          <w:sz w:val="16"/>
          <w:szCs w:val="16"/>
        </w:rPr>
        <w:t xml:space="preserve">She reports that this program is on track. Computer software purchases and book orders have been made due to this grant. Consultants have been </w:t>
      </w:r>
      <w:r w:rsidR="00F87B8B">
        <w:rPr>
          <w:rFonts w:ascii="Verdana" w:hAnsi="Verdana" w:cs="Calibri"/>
          <w:color w:val="000000"/>
          <w:sz w:val="16"/>
          <w:szCs w:val="16"/>
        </w:rPr>
        <w:t>hired to help with software training and professional development.  There were 44 students who graduated this year and it was an honor to have SBCC President Beebe give the commencement address.</w:t>
      </w:r>
      <w:r w:rsidR="00466451">
        <w:rPr>
          <w:rFonts w:ascii="Verdana" w:hAnsi="Verdana" w:cs="Calibri"/>
          <w:color w:val="000000"/>
          <w:sz w:val="16"/>
          <w:szCs w:val="16"/>
        </w:rPr>
        <w:t xml:space="preserve"> She is working with the</w:t>
      </w:r>
      <w:r w:rsidR="00F8557C">
        <w:rPr>
          <w:rFonts w:ascii="Verdana" w:hAnsi="Verdana" w:cs="Calibri"/>
          <w:color w:val="000000"/>
          <w:sz w:val="16"/>
          <w:szCs w:val="16"/>
        </w:rPr>
        <w:t xml:space="preserve"> SBCC Fiscal O</w:t>
      </w:r>
      <w:r w:rsidR="00F87B8B">
        <w:rPr>
          <w:rFonts w:ascii="Verdana" w:hAnsi="Verdana" w:cs="Calibri"/>
          <w:color w:val="000000"/>
          <w:sz w:val="16"/>
          <w:szCs w:val="16"/>
        </w:rPr>
        <w:t xml:space="preserve">ffice to ensure all 12126 YR 1 </w:t>
      </w:r>
      <w:proofErr w:type="gramStart"/>
      <w:r w:rsidR="00F87B8B">
        <w:rPr>
          <w:rFonts w:ascii="Verdana" w:hAnsi="Verdana" w:cs="Calibri"/>
          <w:color w:val="000000"/>
          <w:sz w:val="16"/>
          <w:szCs w:val="16"/>
        </w:rPr>
        <w:t>funds</w:t>
      </w:r>
      <w:proofErr w:type="gramEnd"/>
      <w:r w:rsidR="00F87B8B">
        <w:rPr>
          <w:rFonts w:ascii="Verdana" w:hAnsi="Verdana" w:cs="Calibri"/>
          <w:color w:val="000000"/>
          <w:sz w:val="16"/>
          <w:szCs w:val="16"/>
        </w:rPr>
        <w:t xml:space="preserve"> are spent before transitioning to the 12127 YR 2 grant cycle. </w:t>
      </w:r>
      <w:r>
        <w:rPr>
          <w:rFonts w:ascii="Verdana" w:hAnsi="Verdana" w:cs="Calibri"/>
          <w:color w:val="000000"/>
          <w:sz w:val="16"/>
          <w:szCs w:val="16"/>
        </w:rPr>
        <w:br/>
      </w:r>
      <w:r w:rsidRPr="0032347D">
        <w:rPr>
          <w:rFonts w:ascii="Verdana" w:hAnsi="Verdana" w:cs="Calibri"/>
          <w:b/>
          <w:color w:val="000000"/>
          <w:sz w:val="16"/>
          <w:szCs w:val="16"/>
        </w:rPr>
        <w:t xml:space="preserve">        b.  Noncredit English as a Second Language</w:t>
      </w:r>
      <w:r w:rsidR="00F87B8B">
        <w:rPr>
          <w:rFonts w:ascii="Verdana" w:hAnsi="Verdana" w:cs="Calibri"/>
          <w:color w:val="000000"/>
          <w:sz w:val="16"/>
          <w:szCs w:val="16"/>
        </w:rPr>
        <w:br/>
      </w:r>
      <w:r>
        <w:rPr>
          <w:rFonts w:ascii="Verdana" w:hAnsi="Verdana" w:cs="Calibri"/>
          <w:color w:val="000000"/>
          <w:sz w:val="16"/>
          <w:szCs w:val="16"/>
        </w:rPr>
        <w:t>Presentation by Silvia Morgan</w:t>
      </w:r>
      <w:r w:rsidR="00DA79B0">
        <w:rPr>
          <w:rFonts w:ascii="Verdana" w:hAnsi="Verdana" w:cs="Calibri"/>
          <w:color w:val="000000"/>
          <w:sz w:val="16"/>
          <w:szCs w:val="16"/>
        </w:rPr>
        <w:t xml:space="preserve">: </w:t>
      </w:r>
      <w:r w:rsidR="00F87B8B">
        <w:rPr>
          <w:rFonts w:ascii="Verdana" w:hAnsi="Verdana" w:cs="Calibri"/>
          <w:color w:val="000000"/>
          <w:sz w:val="16"/>
          <w:szCs w:val="16"/>
        </w:rPr>
        <w:t xml:space="preserve">12126 YR 1 </w:t>
      </w:r>
      <w:r w:rsidR="00CF1CEB">
        <w:rPr>
          <w:rFonts w:ascii="Verdana" w:hAnsi="Verdana" w:cs="Calibri"/>
          <w:color w:val="000000"/>
          <w:sz w:val="16"/>
          <w:szCs w:val="16"/>
        </w:rPr>
        <w:t>is fully spent from</w:t>
      </w:r>
      <w:r w:rsidR="00F87B8B">
        <w:rPr>
          <w:rFonts w:ascii="Verdana" w:hAnsi="Verdana" w:cs="Calibri"/>
          <w:color w:val="000000"/>
          <w:sz w:val="16"/>
          <w:szCs w:val="16"/>
        </w:rPr>
        <w:t xml:space="preserve"> curriculum and professional development. She is still </w:t>
      </w:r>
      <w:r w:rsidR="00F8557C">
        <w:rPr>
          <w:rFonts w:ascii="Verdana" w:hAnsi="Verdana" w:cs="Calibri"/>
          <w:color w:val="000000"/>
          <w:sz w:val="16"/>
          <w:szCs w:val="16"/>
        </w:rPr>
        <w:t>currently working with</w:t>
      </w:r>
      <w:r w:rsidR="00F87B8B">
        <w:rPr>
          <w:rFonts w:ascii="Verdana" w:hAnsi="Verdana" w:cs="Calibri"/>
          <w:color w:val="000000"/>
          <w:sz w:val="16"/>
          <w:szCs w:val="16"/>
        </w:rPr>
        <w:t xml:space="preserve"> </w:t>
      </w:r>
      <w:r w:rsidR="00CF1CEB">
        <w:rPr>
          <w:rFonts w:ascii="Verdana" w:hAnsi="Verdana" w:cs="Calibri"/>
          <w:color w:val="000000"/>
          <w:sz w:val="16"/>
          <w:szCs w:val="16"/>
        </w:rPr>
        <w:t>HR</w:t>
      </w:r>
      <w:r w:rsidR="00F8557C">
        <w:rPr>
          <w:rFonts w:ascii="Verdana" w:hAnsi="Verdana" w:cs="Calibri"/>
          <w:color w:val="000000"/>
          <w:sz w:val="16"/>
          <w:szCs w:val="16"/>
        </w:rPr>
        <w:t xml:space="preserve"> on the process of</w:t>
      </w:r>
      <w:r w:rsidR="00CF1CEB">
        <w:rPr>
          <w:rFonts w:ascii="Verdana" w:hAnsi="Verdana" w:cs="Calibri"/>
          <w:color w:val="000000"/>
          <w:sz w:val="16"/>
          <w:szCs w:val="16"/>
        </w:rPr>
        <w:t xml:space="preserve"> hiring instructional</w:t>
      </w:r>
      <w:r w:rsidR="00F87B8B">
        <w:rPr>
          <w:rFonts w:ascii="Verdana" w:hAnsi="Verdana" w:cs="Calibri"/>
          <w:color w:val="000000"/>
          <w:sz w:val="16"/>
          <w:szCs w:val="16"/>
        </w:rPr>
        <w:t xml:space="preserve"> aids and how to work with payroll to charge this account. Burlington software was purchased which has greatly impacted vocational ESL to allow better soft skills training. </w:t>
      </w:r>
      <w:r w:rsidR="00EC7C5B">
        <w:rPr>
          <w:rFonts w:ascii="Verdana" w:hAnsi="Verdana" w:cs="Calibri"/>
          <w:color w:val="000000"/>
          <w:sz w:val="16"/>
          <w:szCs w:val="16"/>
        </w:rPr>
        <w:t xml:space="preserve">Marketing inititaives are underway. Melissa asks what </w:t>
      </w:r>
      <w:r w:rsidR="0032347D">
        <w:rPr>
          <w:rFonts w:ascii="Verdana" w:hAnsi="Verdana" w:cs="Calibri"/>
          <w:color w:val="000000"/>
          <w:sz w:val="16"/>
          <w:szCs w:val="16"/>
        </w:rPr>
        <w:t>we</w:t>
      </w:r>
      <w:r w:rsidR="00EC7C5B">
        <w:rPr>
          <w:rFonts w:ascii="Verdana" w:hAnsi="Verdana" w:cs="Calibri"/>
          <w:color w:val="000000"/>
          <w:sz w:val="16"/>
          <w:szCs w:val="16"/>
        </w:rPr>
        <w:t xml:space="preserve"> </w:t>
      </w:r>
      <w:r w:rsidR="0032347D">
        <w:rPr>
          <w:rFonts w:ascii="Verdana" w:hAnsi="Verdana" w:cs="Calibri"/>
          <w:color w:val="000000"/>
          <w:sz w:val="16"/>
          <w:szCs w:val="16"/>
        </w:rPr>
        <w:t>are doing</w:t>
      </w:r>
      <w:r w:rsidR="00EC7C5B">
        <w:rPr>
          <w:rFonts w:ascii="Verdana" w:hAnsi="Verdana" w:cs="Calibri"/>
          <w:color w:val="000000"/>
          <w:sz w:val="16"/>
          <w:szCs w:val="16"/>
        </w:rPr>
        <w:t xml:space="preserve"> to address increasing student enrollment. Silvia </w:t>
      </w:r>
      <w:r w:rsidR="007A3295">
        <w:rPr>
          <w:rFonts w:ascii="Verdana" w:hAnsi="Verdana" w:cs="Calibri"/>
          <w:color w:val="000000"/>
          <w:sz w:val="16"/>
          <w:szCs w:val="16"/>
        </w:rPr>
        <w:t>responds</w:t>
      </w:r>
      <w:r w:rsidR="00EC7C5B">
        <w:rPr>
          <w:rFonts w:ascii="Verdana" w:hAnsi="Verdana" w:cs="Calibri"/>
          <w:color w:val="000000"/>
          <w:sz w:val="16"/>
          <w:szCs w:val="16"/>
        </w:rPr>
        <w:t xml:space="preserve"> that we have offered scholarships for </w:t>
      </w:r>
      <w:r w:rsidR="00CF1CEB">
        <w:rPr>
          <w:rFonts w:ascii="Verdana" w:hAnsi="Verdana" w:cs="Calibri"/>
          <w:color w:val="000000"/>
          <w:sz w:val="16"/>
          <w:szCs w:val="16"/>
        </w:rPr>
        <w:t xml:space="preserve">students who had </w:t>
      </w:r>
      <w:r w:rsidR="00EC7C5B">
        <w:rPr>
          <w:rFonts w:ascii="Verdana" w:hAnsi="Verdana" w:cs="Calibri"/>
          <w:color w:val="000000"/>
          <w:sz w:val="16"/>
          <w:szCs w:val="16"/>
        </w:rPr>
        <w:t xml:space="preserve">perfect </w:t>
      </w:r>
      <w:r w:rsidR="0032347D">
        <w:rPr>
          <w:rFonts w:ascii="Verdana" w:hAnsi="Verdana" w:cs="Calibri"/>
          <w:color w:val="000000"/>
          <w:sz w:val="16"/>
          <w:szCs w:val="16"/>
        </w:rPr>
        <w:t>attendance</w:t>
      </w:r>
      <w:r w:rsidR="00EC7C5B">
        <w:rPr>
          <w:rFonts w:ascii="Verdana" w:hAnsi="Verdana" w:cs="Calibri"/>
          <w:color w:val="000000"/>
          <w:sz w:val="16"/>
          <w:szCs w:val="16"/>
        </w:rPr>
        <w:t xml:space="preserve"> to receive free books. In </w:t>
      </w:r>
      <w:r w:rsidR="0032347D">
        <w:rPr>
          <w:rFonts w:ascii="Verdana" w:hAnsi="Verdana" w:cs="Calibri"/>
          <w:color w:val="000000"/>
          <w:sz w:val="16"/>
          <w:szCs w:val="16"/>
        </w:rPr>
        <w:t>addition</w:t>
      </w:r>
      <w:r w:rsidR="00EC7C5B">
        <w:rPr>
          <w:rFonts w:ascii="Verdana" w:hAnsi="Verdana" w:cs="Calibri"/>
          <w:color w:val="000000"/>
          <w:sz w:val="16"/>
          <w:szCs w:val="16"/>
        </w:rPr>
        <w:t xml:space="preserve">, changing the scheduling of classes to better suite </w:t>
      </w:r>
      <w:r w:rsidR="0032347D">
        <w:rPr>
          <w:rFonts w:ascii="Verdana" w:hAnsi="Verdana" w:cs="Calibri"/>
          <w:color w:val="000000"/>
          <w:sz w:val="16"/>
          <w:szCs w:val="16"/>
        </w:rPr>
        <w:t>students’</w:t>
      </w:r>
      <w:r w:rsidR="00EC7C5B">
        <w:rPr>
          <w:rFonts w:ascii="Verdana" w:hAnsi="Verdana" w:cs="Calibri"/>
          <w:color w:val="000000"/>
          <w:sz w:val="16"/>
          <w:szCs w:val="16"/>
        </w:rPr>
        <w:t xml:space="preserve"> schedules has helped. </w:t>
      </w:r>
      <w:r w:rsidR="009B2A69">
        <w:rPr>
          <w:rFonts w:ascii="Verdana" w:hAnsi="Verdana" w:cs="Calibri"/>
          <w:color w:val="000000"/>
          <w:sz w:val="16"/>
          <w:szCs w:val="16"/>
        </w:rPr>
        <w:br/>
      </w:r>
      <w:r w:rsidR="0032347D">
        <w:rPr>
          <w:rFonts w:ascii="Verdana" w:hAnsi="Verdana" w:cs="Calibri"/>
          <w:b/>
          <w:color w:val="000000"/>
          <w:sz w:val="16"/>
          <w:szCs w:val="16"/>
        </w:rPr>
        <w:t xml:space="preserve">        </w:t>
      </w:r>
      <w:r w:rsidR="009B2A69" w:rsidRPr="0032347D">
        <w:rPr>
          <w:rFonts w:ascii="Verdana" w:hAnsi="Verdana" w:cs="Calibri"/>
          <w:b/>
          <w:color w:val="000000"/>
          <w:sz w:val="16"/>
          <w:szCs w:val="16"/>
        </w:rPr>
        <w:t xml:space="preserve">c. </w:t>
      </w:r>
      <w:r w:rsidR="0032347D">
        <w:rPr>
          <w:rFonts w:ascii="Verdana" w:hAnsi="Verdana" w:cs="Calibri"/>
          <w:b/>
          <w:color w:val="000000"/>
          <w:sz w:val="16"/>
          <w:szCs w:val="16"/>
        </w:rPr>
        <w:t xml:space="preserve"> </w:t>
      </w:r>
      <w:r w:rsidR="009B2A69" w:rsidRPr="0032347D">
        <w:rPr>
          <w:rFonts w:ascii="Verdana" w:hAnsi="Verdana" w:cs="Calibri"/>
          <w:b/>
          <w:color w:val="000000"/>
          <w:sz w:val="16"/>
          <w:szCs w:val="16"/>
        </w:rPr>
        <w:t>CTE Career Skills Institute: Jail Program</w:t>
      </w:r>
      <w:r w:rsidR="009B2A69">
        <w:rPr>
          <w:rFonts w:ascii="Verdana" w:hAnsi="Verdana" w:cs="Calibri"/>
          <w:color w:val="000000"/>
          <w:sz w:val="16"/>
          <w:szCs w:val="16"/>
        </w:rPr>
        <w:br/>
        <w:t xml:space="preserve">Presentation by Jail Program Leader, Silvia Morgan: relays that she would like further time to report on the jail to ensure that she provides the </w:t>
      </w:r>
      <w:r w:rsidR="0032347D">
        <w:rPr>
          <w:rFonts w:ascii="Verdana" w:hAnsi="Verdana" w:cs="Calibri"/>
          <w:color w:val="000000"/>
          <w:sz w:val="16"/>
          <w:szCs w:val="16"/>
        </w:rPr>
        <w:t>Consortium</w:t>
      </w:r>
      <w:r w:rsidR="009B2A69">
        <w:rPr>
          <w:rFonts w:ascii="Verdana" w:hAnsi="Verdana" w:cs="Calibri"/>
          <w:color w:val="000000"/>
          <w:sz w:val="16"/>
          <w:szCs w:val="16"/>
        </w:rPr>
        <w:t xml:space="preserve"> accurate data, therefore there is no Jail Program presentation at this meeting. </w:t>
      </w:r>
      <w:r w:rsidR="00CF1CEB">
        <w:rPr>
          <w:rFonts w:ascii="Verdana" w:hAnsi="Verdana" w:cs="Calibri"/>
          <w:color w:val="000000"/>
          <w:sz w:val="16"/>
          <w:szCs w:val="16"/>
        </w:rPr>
        <w:t xml:space="preserve">Melissa relays that this program was designed to </w:t>
      </w:r>
      <w:r w:rsidR="009B2A69">
        <w:rPr>
          <w:rFonts w:ascii="Verdana" w:hAnsi="Verdana" w:cs="Calibri"/>
          <w:color w:val="000000"/>
          <w:sz w:val="16"/>
          <w:szCs w:val="16"/>
        </w:rPr>
        <w:t xml:space="preserve">mimic </w:t>
      </w:r>
      <w:r w:rsidR="0032347D">
        <w:rPr>
          <w:rFonts w:ascii="Verdana" w:hAnsi="Verdana" w:cs="Calibri"/>
          <w:color w:val="000000"/>
          <w:sz w:val="16"/>
          <w:szCs w:val="16"/>
        </w:rPr>
        <w:t>summer</w:t>
      </w:r>
      <w:r w:rsidR="009B2A69">
        <w:rPr>
          <w:rFonts w:ascii="Verdana" w:hAnsi="Verdana" w:cs="Calibri"/>
          <w:color w:val="000000"/>
          <w:sz w:val="16"/>
          <w:szCs w:val="16"/>
        </w:rPr>
        <w:t xml:space="preserve"> bridge program on our credit campus. </w:t>
      </w:r>
      <w:r w:rsidR="00CF1CEB">
        <w:rPr>
          <w:rFonts w:ascii="Verdana" w:hAnsi="Verdana" w:cs="Calibri"/>
          <w:color w:val="000000"/>
          <w:sz w:val="16"/>
          <w:szCs w:val="16"/>
        </w:rPr>
        <w:t xml:space="preserve">The </w:t>
      </w:r>
      <w:r w:rsidR="009B2A69">
        <w:rPr>
          <w:rFonts w:ascii="Verdana" w:hAnsi="Verdana" w:cs="Calibri"/>
          <w:color w:val="000000"/>
          <w:sz w:val="16"/>
          <w:szCs w:val="16"/>
        </w:rPr>
        <w:t xml:space="preserve">Career Skills </w:t>
      </w:r>
      <w:r w:rsidR="0032347D">
        <w:rPr>
          <w:rFonts w:ascii="Verdana" w:hAnsi="Verdana" w:cs="Calibri"/>
          <w:color w:val="000000"/>
          <w:sz w:val="16"/>
          <w:szCs w:val="16"/>
        </w:rPr>
        <w:t>Institute</w:t>
      </w:r>
      <w:r w:rsidR="00973DD8">
        <w:rPr>
          <w:rFonts w:ascii="Verdana" w:hAnsi="Verdana" w:cs="Calibri"/>
          <w:color w:val="000000"/>
          <w:sz w:val="16"/>
          <w:szCs w:val="16"/>
        </w:rPr>
        <w:t xml:space="preserve"> and our credit programs</w:t>
      </w:r>
      <w:r w:rsidR="009B2A69">
        <w:rPr>
          <w:rFonts w:ascii="Verdana" w:hAnsi="Verdana" w:cs="Calibri"/>
          <w:color w:val="000000"/>
          <w:sz w:val="16"/>
          <w:szCs w:val="16"/>
        </w:rPr>
        <w:t xml:space="preserve"> </w:t>
      </w:r>
      <w:r w:rsidR="0032347D">
        <w:rPr>
          <w:rFonts w:ascii="Verdana" w:hAnsi="Verdana" w:cs="Calibri"/>
          <w:color w:val="000000"/>
          <w:sz w:val="16"/>
          <w:szCs w:val="16"/>
        </w:rPr>
        <w:t>are</w:t>
      </w:r>
      <w:r w:rsidR="009B2A69">
        <w:rPr>
          <w:rFonts w:ascii="Verdana" w:hAnsi="Verdana" w:cs="Calibri"/>
          <w:color w:val="000000"/>
          <w:sz w:val="16"/>
          <w:szCs w:val="16"/>
        </w:rPr>
        <w:t xml:space="preserve"> working together to provide training year-round for transitions into the workforce.  Melissa will be working with </w:t>
      </w:r>
      <w:r w:rsidR="0032347D">
        <w:rPr>
          <w:rFonts w:ascii="Verdana" w:hAnsi="Verdana" w:cs="Calibri"/>
          <w:color w:val="000000"/>
          <w:sz w:val="16"/>
          <w:szCs w:val="16"/>
        </w:rPr>
        <w:t>Silvia</w:t>
      </w:r>
      <w:r w:rsidR="009B2A69">
        <w:rPr>
          <w:rFonts w:ascii="Verdana" w:hAnsi="Verdana" w:cs="Calibri"/>
          <w:color w:val="000000"/>
          <w:sz w:val="16"/>
          <w:szCs w:val="16"/>
        </w:rPr>
        <w:t xml:space="preserve"> to get</w:t>
      </w:r>
      <w:r w:rsidR="00CF1CEB">
        <w:rPr>
          <w:rFonts w:ascii="Verdana" w:hAnsi="Verdana" w:cs="Calibri"/>
          <w:color w:val="000000"/>
          <w:sz w:val="16"/>
          <w:szCs w:val="16"/>
        </w:rPr>
        <w:t xml:space="preserve"> this program off the ground. </w:t>
      </w:r>
      <w:r w:rsidR="009B2A69">
        <w:rPr>
          <w:rFonts w:ascii="Verdana" w:hAnsi="Verdana" w:cs="Calibri"/>
          <w:color w:val="000000"/>
          <w:sz w:val="16"/>
          <w:szCs w:val="16"/>
        </w:rPr>
        <w:br/>
        <w:t xml:space="preserve">Ray </w:t>
      </w:r>
      <w:r w:rsidR="00CF1CEB">
        <w:rPr>
          <w:rFonts w:ascii="Verdana" w:hAnsi="Verdana" w:cs="Calibri"/>
          <w:color w:val="000000"/>
          <w:sz w:val="16"/>
          <w:szCs w:val="16"/>
        </w:rPr>
        <w:t>requests to be</w:t>
      </w:r>
      <w:r w:rsidR="009B2A69">
        <w:rPr>
          <w:rFonts w:ascii="Verdana" w:hAnsi="Verdana" w:cs="Calibri"/>
          <w:color w:val="000000"/>
          <w:sz w:val="16"/>
          <w:szCs w:val="16"/>
        </w:rPr>
        <w:t xml:space="preserve"> part of this transition program because he too is working on a similar </w:t>
      </w:r>
      <w:r w:rsidR="00973DD8">
        <w:rPr>
          <w:rFonts w:ascii="Verdana" w:hAnsi="Verdana" w:cs="Calibri"/>
          <w:color w:val="000000"/>
          <w:sz w:val="16"/>
          <w:szCs w:val="16"/>
        </w:rPr>
        <w:t>effort.</w:t>
      </w:r>
    </w:p>
    <w:p w14:paraId="469C50DF" w14:textId="0E9D795F" w:rsidR="000F75FA" w:rsidRDefault="0089281C" w:rsidP="009B2A69">
      <w:pPr>
        <w:pStyle w:val="ListParagraph"/>
        <w:spacing w:after="0" w:line="240" w:lineRule="auto"/>
        <w:rPr>
          <w:rFonts w:ascii="Verdana" w:hAnsi="Verdana" w:cs="Calibri"/>
          <w:color w:val="000000"/>
          <w:sz w:val="16"/>
          <w:szCs w:val="16"/>
        </w:rPr>
      </w:pPr>
      <w:r>
        <w:rPr>
          <w:rFonts w:ascii="Verdana" w:hAnsi="Verdana" w:cs="Calibri"/>
          <w:color w:val="000000"/>
          <w:sz w:val="16"/>
          <w:szCs w:val="16"/>
        </w:rPr>
        <w:t xml:space="preserve"> </w:t>
      </w:r>
      <w:r w:rsidR="0032347D">
        <w:rPr>
          <w:rFonts w:ascii="Verdana" w:hAnsi="Verdana" w:cs="Calibri"/>
          <w:color w:val="000000"/>
          <w:sz w:val="16"/>
          <w:szCs w:val="16"/>
        </w:rPr>
        <w:t xml:space="preserve">      </w:t>
      </w:r>
      <w:proofErr w:type="gramStart"/>
      <w:r w:rsidR="0032347D">
        <w:rPr>
          <w:rFonts w:ascii="Verdana" w:hAnsi="Verdana" w:cs="Calibri"/>
          <w:b/>
          <w:color w:val="000000"/>
          <w:sz w:val="16"/>
          <w:szCs w:val="16"/>
        </w:rPr>
        <w:t>d</w:t>
      </w:r>
      <w:r w:rsidRPr="0032347D">
        <w:rPr>
          <w:rFonts w:ascii="Verdana" w:hAnsi="Verdana" w:cs="Calibri"/>
          <w:b/>
          <w:color w:val="000000"/>
          <w:sz w:val="16"/>
          <w:szCs w:val="16"/>
        </w:rPr>
        <w:t>.  CTE</w:t>
      </w:r>
      <w:proofErr w:type="gramEnd"/>
      <w:r w:rsidRPr="0032347D">
        <w:rPr>
          <w:rFonts w:ascii="Verdana" w:hAnsi="Verdana" w:cs="Calibri"/>
          <w:b/>
          <w:color w:val="000000"/>
          <w:sz w:val="16"/>
          <w:szCs w:val="16"/>
        </w:rPr>
        <w:t xml:space="preserve"> Pre-Apprenticeship Construction Technology Pilot Program</w:t>
      </w:r>
      <w:r w:rsidRPr="0032347D">
        <w:rPr>
          <w:rFonts w:ascii="Verdana" w:hAnsi="Verdana" w:cs="Calibri"/>
          <w:b/>
          <w:color w:val="000000"/>
          <w:sz w:val="16"/>
          <w:szCs w:val="16"/>
        </w:rPr>
        <w:br/>
      </w:r>
      <w:r>
        <w:rPr>
          <w:rFonts w:ascii="Verdana" w:hAnsi="Verdana" w:cs="Calibri"/>
          <w:color w:val="000000"/>
          <w:sz w:val="16"/>
          <w:szCs w:val="16"/>
        </w:rPr>
        <w:t>Presentation by SBCC Construction Technology faculty member, Patrick Foster</w:t>
      </w:r>
      <w:r w:rsidR="00EC7C5B">
        <w:rPr>
          <w:rFonts w:ascii="Verdana" w:hAnsi="Verdana" w:cs="Calibri"/>
          <w:color w:val="000000"/>
          <w:sz w:val="16"/>
          <w:szCs w:val="16"/>
        </w:rPr>
        <w:t xml:space="preserve">: The second set of noncredit constructional technology has been approved by the State. These are bilingual courses taught in English and Spanish and these courses have been certificated. This is a huge accomplishment. </w:t>
      </w:r>
      <w:r w:rsidR="00973DD8">
        <w:rPr>
          <w:rFonts w:ascii="Verdana" w:hAnsi="Verdana" w:cs="Calibri"/>
          <w:color w:val="000000"/>
          <w:sz w:val="16"/>
          <w:szCs w:val="16"/>
        </w:rPr>
        <w:t>Also, t</w:t>
      </w:r>
      <w:r w:rsidR="00EC7C5B">
        <w:rPr>
          <w:rFonts w:ascii="Verdana" w:hAnsi="Verdana" w:cs="Calibri"/>
          <w:color w:val="000000"/>
          <w:sz w:val="16"/>
          <w:szCs w:val="16"/>
        </w:rPr>
        <w:t xml:space="preserve">here is a head </w:t>
      </w:r>
      <w:r w:rsidR="00183D54">
        <w:rPr>
          <w:rFonts w:ascii="Verdana" w:hAnsi="Verdana" w:cs="Calibri"/>
          <w:color w:val="000000"/>
          <w:sz w:val="16"/>
          <w:szCs w:val="16"/>
        </w:rPr>
        <w:t>inspector</w:t>
      </w:r>
      <w:r w:rsidR="00EC7C5B">
        <w:rPr>
          <w:rFonts w:ascii="Verdana" w:hAnsi="Verdana" w:cs="Calibri"/>
          <w:color w:val="000000"/>
          <w:sz w:val="16"/>
          <w:szCs w:val="16"/>
        </w:rPr>
        <w:t xml:space="preserve"> that works for the City of Santa Barbara who is taking the p</w:t>
      </w:r>
      <w:r w:rsidR="00183D54">
        <w:rPr>
          <w:rFonts w:ascii="Verdana" w:hAnsi="Verdana" w:cs="Calibri"/>
          <w:color w:val="000000"/>
          <w:sz w:val="16"/>
          <w:szCs w:val="16"/>
        </w:rPr>
        <w:t xml:space="preserve">re-apprenticeship pilot program and is recruiting his employees to participate in this program. Melissa </w:t>
      </w:r>
      <w:r w:rsidR="0032347D">
        <w:rPr>
          <w:rFonts w:ascii="Verdana" w:hAnsi="Verdana" w:cs="Calibri"/>
          <w:color w:val="000000"/>
          <w:sz w:val="16"/>
          <w:szCs w:val="16"/>
        </w:rPr>
        <w:t>stresses</w:t>
      </w:r>
      <w:r w:rsidR="00183D54">
        <w:rPr>
          <w:rFonts w:ascii="Verdana" w:hAnsi="Verdana" w:cs="Calibri"/>
          <w:color w:val="000000"/>
          <w:sz w:val="16"/>
          <w:szCs w:val="16"/>
        </w:rPr>
        <w:t xml:space="preserve"> that this is a bridge series that allows students to transition into the credit construction certificate and/or lead to an Associates Degree. </w:t>
      </w:r>
      <w:r w:rsidR="00973DD8">
        <w:rPr>
          <w:rFonts w:ascii="Verdana" w:hAnsi="Verdana" w:cs="Calibri"/>
          <w:color w:val="000000"/>
          <w:sz w:val="16"/>
          <w:szCs w:val="16"/>
        </w:rPr>
        <w:t>Patrick provides a Pre-Apprenticeship operation manual to the AEBG Coordinator.</w:t>
      </w:r>
      <w:r w:rsidR="00F87B8B">
        <w:rPr>
          <w:rFonts w:ascii="Verdana" w:hAnsi="Verdana" w:cs="Calibri"/>
          <w:color w:val="000000"/>
          <w:sz w:val="16"/>
          <w:szCs w:val="16"/>
        </w:rPr>
        <w:br/>
      </w:r>
    </w:p>
    <w:p w14:paraId="638E01F5" w14:textId="77777777" w:rsidR="000F75FA" w:rsidRDefault="000F75FA" w:rsidP="009B2A69">
      <w:pPr>
        <w:pStyle w:val="ListParagraph"/>
        <w:spacing w:after="0" w:line="240" w:lineRule="auto"/>
        <w:rPr>
          <w:rFonts w:ascii="Verdana" w:hAnsi="Verdana" w:cs="Calibri"/>
          <w:color w:val="000000"/>
          <w:sz w:val="16"/>
          <w:szCs w:val="16"/>
        </w:rPr>
      </w:pPr>
    </w:p>
    <w:p w14:paraId="59EDF9FB" w14:textId="77777777" w:rsidR="000F75FA" w:rsidRDefault="000F75FA" w:rsidP="009B2A69">
      <w:pPr>
        <w:pStyle w:val="ListParagraph"/>
        <w:spacing w:after="0" w:line="240" w:lineRule="auto"/>
        <w:rPr>
          <w:rFonts w:ascii="Verdana" w:hAnsi="Verdana" w:cs="Calibri"/>
          <w:color w:val="000000"/>
          <w:sz w:val="16"/>
          <w:szCs w:val="16"/>
        </w:rPr>
      </w:pPr>
    </w:p>
    <w:p w14:paraId="320789AB" w14:textId="27E719A1" w:rsidR="00747139" w:rsidRDefault="0089281C" w:rsidP="009B2A69">
      <w:pPr>
        <w:pStyle w:val="ListParagraph"/>
        <w:spacing w:after="0" w:line="240" w:lineRule="auto"/>
        <w:rPr>
          <w:rFonts w:ascii="Verdana" w:hAnsi="Verdana" w:cs="Calibri"/>
          <w:color w:val="000000"/>
          <w:sz w:val="16"/>
          <w:szCs w:val="16"/>
        </w:rPr>
      </w:pPr>
      <w:r>
        <w:rPr>
          <w:rFonts w:ascii="Verdana" w:hAnsi="Verdana" w:cs="Calibri"/>
          <w:color w:val="000000"/>
          <w:sz w:val="16"/>
          <w:szCs w:val="16"/>
        </w:rPr>
        <w:lastRenderedPageBreak/>
        <w:br/>
      </w:r>
      <w:r w:rsidRPr="0032347D">
        <w:rPr>
          <w:rFonts w:ascii="Verdana" w:hAnsi="Verdana" w:cs="Calibri"/>
          <w:b/>
          <w:color w:val="000000"/>
          <w:sz w:val="16"/>
          <w:szCs w:val="16"/>
        </w:rPr>
        <w:t xml:space="preserve">        d.  CTE Career Skills Institute</w:t>
      </w:r>
      <w:r>
        <w:rPr>
          <w:rFonts w:ascii="Verdana" w:hAnsi="Verdana" w:cs="Calibri"/>
          <w:color w:val="000000"/>
          <w:sz w:val="16"/>
          <w:szCs w:val="16"/>
        </w:rPr>
        <w:br/>
        <w:t>Presentation by AEBG Coordinator and Career Skills Institute Acting Director, Corlei Prieto</w:t>
      </w:r>
      <w:r w:rsidR="00183D54">
        <w:rPr>
          <w:rFonts w:ascii="Verdana" w:hAnsi="Verdana" w:cs="Calibri"/>
          <w:color w:val="000000"/>
          <w:sz w:val="16"/>
          <w:szCs w:val="16"/>
        </w:rPr>
        <w:t xml:space="preserve">: She reports that there are new digital badges for Fall 2017 which were made possible by the YR 1 AEBG grant. They are in Project Management, Enterprise Communication, Emerging Leaders, Career Strategist, Cloud Maximization, and Social Media for </w:t>
      </w:r>
      <w:r w:rsidR="0032347D">
        <w:rPr>
          <w:rFonts w:ascii="Verdana" w:hAnsi="Verdana" w:cs="Calibri"/>
          <w:color w:val="000000"/>
          <w:sz w:val="16"/>
          <w:szCs w:val="16"/>
        </w:rPr>
        <w:t>Business</w:t>
      </w:r>
      <w:r w:rsidR="00CF1CEB">
        <w:rPr>
          <w:rFonts w:ascii="Verdana" w:hAnsi="Verdana" w:cs="Calibri"/>
          <w:color w:val="000000"/>
          <w:sz w:val="16"/>
          <w:szCs w:val="16"/>
        </w:rPr>
        <w:t>. Melissa clarifies to the C</w:t>
      </w:r>
      <w:r w:rsidR="00183D54">
        <w:rPr>
          <w:rFonts w:ascii="Verdana" w:hAnsi="Verdana" w:cs="Calibri"/>
          <w:color w:val="000000"/>
          <w:sz w:val="16"/>
          <w:szCs w:val="16"/>
        </w:rPr>
        <w:t>onsortium what a digital badge</w:t>
      </w:r>
      <w:r w:rsidR="00CF1CEB">
        <w:rPr>
          <w:rFonts w:ascii="Verdana" w:hAnsi="Verdana" w:cs="Calibri"/>
          <w:color w:val="000000"/>
          <w:sz w:val="16"/>
          <w:szCs w:val="16"/>
        </w:rPr>
        <w:t xml:space="preserve"> is. It </w:t>
      </w:r>
      <w:r w:rsidR="00183D54">
        <w:rPr>
          <w:rFonts w:ascii="Verdana" w:hAnsi="Verdana" w:cs="Calibri"/>
          <w:color w:val="000000"/>
          <w:sz w:val="16"/>
          <w:szCs w:val="16"/>
        </w:rPr>
        <w:t>is a unique and portable digital representation of a students’ certificate that they can post on their resume and social media accounts. It allows employer</w:t>
      </w:r>
      <w:r w:rsidR="00CF1CEB">
        <w:rPr>
          <w:rFonts w:ascii="Verdana" w:hAnsi="Verdana" w:cs="Calibri"/>
          <w:color w:val="000000"/>
          <w:sz w:val="16"/>
          <w:szCs w:val="16"/>
        </w:rPr>
        <w:t>s</w:t>
      </w:r>
      <w:r w:rsidR="00183D54">
        <w:rPr>
          <w:rFonts w:ascii="Verdana" w:hAnsi="Verdana" w:cs="Calibri"/>
          <w:color w:val="000000"/>
          <w:sz w:val="16"/>
          <w:szCs w:val="16"/>
        </w:rPr>
        <w:t xml:space="preserve"> to understand a better picture of their skills in assist them in </w:t>
      </w:r>
      <w:r w:rsidR="0032347D">
        <w:rPr>
          <w:rFonts w:ascii="Verdana" w:hAnsi="Verdana" w:cs="Calibri"/>
          <w:color w:val="000000"/>
          <w:sz w:val="16"/>
          <w:szCs w:val="16"/>
        </w:rPr>
        <w:t>hiring</w:t>
      </w:r>
      <w:r w:rsidR="00183D54">
        <w:rPr>
          <w:rFonts w:ascii="Verdana" w:hAnsi="Verdana" w:cs="Calibri"/>
          <w:color w:val="000000"/>
          <w:sz w:val="16"/>
          <w:szCs w:val="16"/>
        </w:rPr>
        <w:t xml:space="preserve"> and promotion. </w:t>
      </w:r>
      <w:r w:rsidRPr="0032347D">
        <w:rPr>
          <w:rFonts w:ascii="Verdana" w:hAnsi="Verdana" w:cs="Calibri"/>
          <w:b/>
          <w:color w:val="000000"/>
          <w:sz w:val="16"/>
          <w:szCs w:val="16"/>
        </w:rPr>
        <w:br/>
        <w:t xml:space="preserve">        e. </w:t>
      </w:r>
      <w:r w:rsidR="009B2A69" w:rsidRPr="0032347D">
        <w:rPr>
          <w:rFonts w:ascii="Verdana" w:hAnsi="Verdana" w:cs="Calibri"/>
          <w:b/>
          <w:color w:val="000000"/>
          <w:sz w:val="16"/>
          <w:szCs w:val="16"/>
        </w:rPr>
        <w:t>Student Support Services:</w:t>
      </w:r>
      <w:r w:rsidR="009B2A69">
        <w:rPr>
          <w:rFonts w:ascii="Verdana" w:hAnsi="Verdana" w:cs="Calibri"/>
          <w:color w:val="000000"/>
          <w:sz w:val="16"/>
          <w:szCs w:val="16"/>
        </w:rPr>
        <w:br/>
        <w:t xml:space="preserve">Presentation by Corlei Prieto: </w:t>
      </w:r>
      <w:r w:rsidR="00CF1CEB">
        <w:rPr>
          <w:rFonts w:ascii="Verdana" w:hAnsi="Verdana" w:cs="Calibri"/>
          <w:color w:val="000000"/>
          <w:sz w:val="16"/>
          <w:szCs w:val="16"/>
        </w:rPr>
        <w:t>R</w:t>
      </w:r>
      <w:r w:rsidR="009B2A69">
        <w:rPr>
          <w:rFonts w:ascii="Verdana" w:hAnsi="Verdana" w:cs="Calibri"/>
          <w:color w:val="000000"/>
          <w:sz w:val="16"/>
          <w:szCs w:val="16"/>
        </w:rPr>
        <w:t xml:space="preserve">elays the importance of supporting Student Services in that it is critical to </w:t>
      </w:r>
      <w:r w:rsidR="0032347D">
        <w:rPr>
          <w:rFonts w:ascii="Verdana" w:hAnsi="Verdana" w:cs="Calibri"/>
          <w:color w:val="000000"/>
          <w:sz w:val="16"/>
          <w:szCs w:val="16"/>
        </w:rPr>
        <w:t>shepherd</w:t>
      </w:r>
      <w:r w:rsidR="009B2A69">
        <w:rPr>
          <w:rFonts w:ascii="Verdana" w:hAnsi="Verdana" w:cs="Calibri"/>
          <w:color w:val="000000"/>
          <w:sz w:val="16"/>
          <w:szCs w:val="16"/>
        </w:rPr>
        <w:t xml:space="preserve"> students throughout </w:t>
      </w:r>
      <w:r w:rsidR="0032347D">
        <w:rPr>
          <w:rFonts w:ascii="Verdana" w:hAnsi="Verdana" w:cs="Calibri"/>
          <w:color w:val="000000"/>
          <w:sz w:val="16"/>
          <w:szCs w:val="16"/>
        </w:rPr>
        <w:t>their</w:t>
      </w:r>
      <w:r w:rsidR="009B2A69">
        <w:rPr>
          <w:rFonts w:ascii="Verdana" w:hAnsi="Verdana" w:cs="Calibri"/>
          <w:color w:val="000000"/>
          <w:sz w:val="16"/>
          <w:szCs w:val="16"/>
        </w:rPr>
        <w:t xml:space="preserve"> entire academic tenure from application to graduation. Now that these services fall </w:t>
      </w:r>
      <w:r w:rsidR="0032347D">
        <w:rPr>
          <w:rFonts w:ascii="Verdana" w:hAnsi="Verdana" w:cs="Calibri"/>
          <w:color w:val="000000"/>
          <w:sz w:val="16"/>
          <w:szCs w:val="16"/>
        </w:rPr>
        <w:t>within</w:t>
      </w:r>
      <w:r w:rsidR="009B2A69">
        <w:rPr>
          <w:rFonts w:ascii="Verdana" w:hAnsi="Verdana" w:cs="Calibri"/>
          <w:color w:val="000000"/>
          <w:sz w:val="16"/>
          <w:szCs w:val="16"/>
        </w:rPr>
        <w:t xml:space="preserve"> the School of Extended Learning with a clearly defined mission, we can begin expending the </w:t>
      </w:r>
      <w:r w:rsidR="0032347D">
        <w:rPr>
          <w:rFonts w:ascii="Verdana" w:hAnsi="Verdana" w:cs="Calibri"/>
          <w:color w:val="000000"/>
          <w:sz w:val="16"/>
          <w:szCs w:val="16"/>
        </w:rPr>
        <w:t xml:space="preserve">12126 YR 1 funds. </w:t>
      </w:r>
      <w:r>
        <w:rPr>
          <w:rFonts w:ascii="Verdana" w:hAnsi="Verdana" w:cs="Calibri"/>
          <w:color w:val="000000"/>
          <w:sz w:val="16"/>
          <w:szCs w:val="16"/>
        </w:rPr>
        <w:br/>
      </w:r>
      <w:r w:rsidRPr="0032347D">
        <w:rPr>
          <w:rFonts w:ascii="Verdana" w:hAnsi="Verdana" w:cs="Calibri"/>
          <w:b/>
          <w:color w:val="000000"/>
          <w:sz w:val="16"/>
          <w:szCs w:val="16"/>
        </w:rPr>
        <w:t xml:space="preserve">        f.   Sa</w:t>
      </w:r>
      <w:r w:rsidR="000766BA" w:rsidRPr="0032347D">
        <w:rPr>
          <w:rFonts w:ascii="Verdana" w:hAnsi="Verdana" w:cs="Calibri"/>
          <w:b/>
          <w:color w:val="000000"/>
          <w:sz w:val="16"/>
          <w:szCs w:val="16"/>
        </w:rPr>
        <w:t>nta Barbara Public Library</w:t>
      </w:r>
      <w:r w:rsidRPr="0032347D">
        <w:rPr>
          <w:rFonts w:ascii="Verdana" w:hAnsi="Verdana" w:cs="Calibri"/>
          <w:b/>
          <w:color w:val="000000"/>
          <w:sz w:val="16"/>
          <w:szCs w:val="16"/>
        </w:rPr>
        <w:t>: Digital Literacy Hub</w:t>
      </w:r>
      <w:r>
        <w:rPr>
          <w:rFonts w:ascii="Verdana" w:hAnsi="Verdana" w:cs="Calibri"/>
          <w:color w:val="000000"/>
          <w:sz w:val="16"/>
          <w:szCs w:val="16"/>
        </w:rPr>
        <w:br/>
        <w:t xml:space="preserve">Presentation by </w:t>
      </w:r>
      <w:r w:rsidR="000766BA">
        <w:rPr>
          <w:rFonts w:ascii="Verdana" w:hAnsi="Verdana" w:cs="Calibri"/>
          <w:color w:val="000000"/>
          <w:sz w:val="16"/>
          <w:szCs w:val="16"/>
        </w:rPr>
        <w:t>SBPL Program Leader, Brent Field</w:t>
      </w:r>
      <w:r w:rsidR="00BE68BD">
        <w:rPr>
          <w:rFonts w:ascii="Verdana" w:hAnsi="Verdana" w:cs="Calibri"/>
          <w:color w:val="000000"/>
          <w:sz w:val="16"/>
          <w:szCs w:val="16"/>
        </w:rPr>
        <w:t>: He announces that they are currently purchasing</w:t>
      </w:r>
      <w:r w:rsidR="00747139">
        <w:rPr>
          <w:rFonts w:ascii="Verdana" w:hAnsi="Verdana" w:cs="Calibri"/>
          <w:color w:val="000000"/>
          <w:sz w:val="16"/>
          <w:szCs w:val="16"/>
        </w:rPr>
        <w:t xml:space="preserve"> computers and software and will hopefully get them in a couple of weeks. </w:t>
      </w:r>
      <w:r w:rsidR="00024B52">
        <w:rPr>
          <w:rFonts w:ascii="Verdana" w:hAnsi="Verdana" w:cs="Calibri"/>
          <w:color w:val="000000"/>
          <w:sz w:val="16"/>
          <w:szCs w:val="16"/>
        </w:rPr>
        <w:t>The library h</w:t>
      </w:r>
      <w:r w:rsidR="00747139">
        <w:rPr>
          <w:rFonts w:ascii="Verdana" w:hAnsi="Verdana" w:cs="Calibri"/>
          <w:color w:val="000000"/>
          <w:sz w:val="16"/>
          <w:szCs w:val="16"/>
        </w:rPr>
        <w:t xml:space="preserve">ired two library technicians to assist with training individuals. The idea is to improve work skills with software and to allow </w:t>
      </w:r>
      <w:r w:rsidR="0032347D">
        <w:rPr>
          <w:rFonts w:ascii="Verdana" w:hAnsi="Verdana" w:cs="Calibri"/>
          <w:color w:val="000000"/>
          <w:sz w:val="16"/>
          <w:szCs w:val="16"/>
        </w:rPr>
        <w:t>individuals</w:t>
      </w:r>
      <w:r w:rsidR="00747139">
        <w:rPr>
          <w:rFonts w:ascii="Verdana" w:hAnsi="Verdana" w:cs="Calibri"/>
          <w:color w:val="000000"/>
          <w:sz w:val="16"/>
          <w:szCs w:val="16"/>
        </w:rPr>
        <w:t xml:space="preserve"> the ability to take tests via testing software for career readiness. </w:t>
      </w:r>
      <w:r w:rsidR="00024B52">
        <w:rPr>
          <w:rFonts w:ascii="Verdana" w:hAnsi="Verdana" w:cs="Calibri"/>
          <w:color w:val="000000"/>
          <w:sz w:val="16"/>
          <w:szCs w:val="16"/>
        </w:rPr>
        <w:t>Training will be both individualized in group settings</w:t>
      </w:r>
      <w:r w:rsidR="00747139">
        <w:rPr>
          <w:rFonts w:ascii="Verdana" w:hAnsi="Verdana" w:cs="Calibri"/>
          <w:color w:val="000000"/>
          <w:sz w:val="16"/>
          <w:szCs w:val="16"/>
        </w:rPr>
        <w:t>. This program will likely be in full operation in November</w:t>
      </w:r>
      <w:r w:rsidR="00CF1CEB">
        <w:rPr>
          <w:rFonts w:ascii="Verdana" w:hAnsi="Verdana" w:cs="Calibri"/>
          <w:color w:val="000000"/>
          <w:sz w:val="16"/>
          <w:szCs w:val="16"/>
        </w:rPr>
        <w:t xml:space="preserve"> 2017</w:t>
      </w:r>
      <w:r w:rsidR="00747139">
        <w:rPr>
          <w:rFonts w:ascii="Verdana" w:hAnsi="Verdana" w:cs="Calibri"/>
          <w:color w:val="000000"/>
          <w:sz w:val="16"/>
          <w:szCs w:val="16"/>
        </w:rPr>
        <w:t xml:space="preserve">. </w:t>
      </w:r>
      <w:r>
        <w:rPr>
          <w:rFonts w:ascii="Verdana" w:hAnsi="Verdana" w:cs="Calibri"/>
          <w:color w:val="000000"/>
          <w:sz w:val="16"/>
          <w:szCs w:val="16"/>
        </w:rPr>
        <w:br/>
      </w:r>
      <w:r w:rsidRPr="0032347D">
        <w:rPr>
          <w:rFonts w:ascii="Verdana" w:hAnsi="Verdana" w:cs="Calibri"/>
          <w:b/>
          <w:color w:val="000000"/>
          <w:sz w:val="16"/>
          <w:szCs w:val="16"/>
        </w:rPr>
        <w:t xml:space="preserve"> </w:t>
      </w:r>
      <w:r w:rsidR="000766BA" w:rsidRPr="0032347D">
        <w:rPr>
          <w:rFonts w:ascii="Verdana" w:hAnsi="Verdana" w:cs="Calibri"/>
          <w:b/>
          <w:color w:val="000000"/>
          <w:sz w:val="16"/>
          <w:szCs w:val="16"/>
        </w:rPr>
        <w:t xml:space="preserve">       g.  Santa Barbara Public </w:t>
      </w:r>
      <w:r w:rsidRPr="0032347D">
        <w:rPr>
          <w:rFonts w:ascii="Verdana" w:hAnsi="Verdana" w:cs="Calibri"/>
          <w:b/>
          <w:color w:val="000000"/>
          <w:sz w:val="16"/>
          <w:szCs w:val="16"/>
        </w:rPr>
        <w:t>Library: 1 in 5, SB Dyslexia Initiative</w:t>
      </w:r>
      <w:r w:rsidR="000766BA">
        <w:rPr>
          <w:rFonts w:ascii="Verdana" w:hAnsi="Verdana" w:cs="Calibri"/>
          <w:color w:val="000000"/>
          <w:sz w:val="16"/>
          <w:szCs w:val="16"/>
        </w:rPr>
        <w:br/>
        <w:t>Presentation by SBPL Program Leader, Beverly Schwartzberg</w:t>
      </w:r>
      <w:r w:rsidR="00747139">
        <w:rPr>
          <w:rFonts w:ascii="Verdana" w:hAnsi="Verdana" w:cs="Calibri"/>
          <w:color w:val="000000"/>
          <w:sz w:val="16"/>
          <w:szCs w:val="16"/>
        </w:rPr>
        <w:t>:</w:t>
      </w:r>
    </w:p>
    <w:p w14:paraId="278BF4BD" w14:textId="32A64B7F" w:rsidR="001A4F56" w:rsidRPr="0032347D" w:rsidRDefault="00747139" w:rsidP="0032347D">
      <w:pPr>
        <w:pStyle w:val="ListParagraph"/>
        <w:spacing w:after="0" w:line="240" w:lineRule="auto"/>
        <w:rPr>
          <w:rFonts w:ascii="Verdana" w:hAnsi="Verdana" w:cs="Calibri"/>
          <w:color w:val="000000"/>
          <w:sz w:val="16"/>
          <w:szCs w:val="16"/>
        </w:rPr>
      </w:pPr>
      <w:r>
        <w:rPr>
          <w:rFonts w:ascii="Verdana" w:hAnsi="Verdana" w:cs="Calibri"/>
          <w:color w:val="000000"/>
          <w:sz w:val="16"/>
          <w:szCs w:val="16"/>
        </w:rPr>
        <w:t xml:space="preserve">This project is to focus on training trainers </w:t>
      </w:r>
      <w:r w:rsidR="00CF1CEB">
        <w:rPr>
          <w:rFonts w:ascii="Verdana" w:hAnsi="Verdana" w:cs="Calibri"/>
          <w:color w:val="000000"/>
          <w:sz w:val="16"/>
          <w:szCs w:val="16"/>
        </w:rPr>
        <w:t>to help</w:t>
      </w:r>
      <w:r>
        <w:rPr>
          <w:rFonts w:ascii="Verdana" w:hAnsi="Verdana" w:cs="Calibri"/>
          <w:color w:val="000000"/>
          <w:sz w:val="16"/>
          <w:szCs w:val="16"/>
        </w:rPr>
        <w:t xml:space="preserve"> children and adults with </w:t>
      </w:r>
      <w:r w:rsidR="0032347D">
        <w:rPr>
          <w:rFonts w:ascii="Verdana" w:hAnsi="Verdana" w:cs="Calibri"/>
          <w:color w:val="000000"/>
          <w:sz w:val="16"/>
          <w:szCs w:val="16"/>
        </w:rPr>
        <w:t>their</w:t>
      </w:r>
      <w:r>
        <w:rPr>
          <w:rFonts w:ascii="Verdana" w:hAnsi="Verdana" w:cs="Calibri"/>
          <w:color w:val="000000"/>
          <w:sz w:val="16"/>
          <w:szCs w:val="16"/>
        </w:rPr>
        <w:t xml:space="preserve"> reading skills</w:t>
      </w:r>
      <w:r w:rsidR="00D5538C">
        <w:rPr>
          <w:rFonts w:ascii="Verdana" w:hAnsi="Verdana" w:cs="Calibri"/>
          <w:color w:val="000000"/>
          <w:sz w:val="16"/>
          <w:szCs w:val="16"/>
        </w:rPr>
        <w:t xml:space="preserve"> and tutoring techniques</w:t>
      </w:r>
      <w:r>
        <w:rPr>
          <w:rFonts w:ascii="Verdana" w:hAnsi="Verdana" w:cs="Calibri"/>
          <w:color w:val="000000"/>
          <w:sz w:val="16"/>
          <w:szCs w:val="16"/>
        </w:rPr>
        <w:t xml:space="preserve">.  They </w:t>
      </w:r>
      <w:r w:rsidRPr="00024B52">
        <w:rPr>
          <w:rFonts w:ascii="Verdana" w:hAnsi="Verdana" w:cs="Calibri"/>
          <w:color w:val="000000"/>
          <w:sz w:val="16"/>
          <w:szCs w:val="16"/>
        </w:rPr>
        <w:t xml:space="preserve">have hired </w:t>
      </w:r>
      <w:r w:rsidR="0032347D" w:rsidRPr="00024B52">
        <w:rPr>
          <w:rFonts w:ascii="Verdana" w:hAnsi="Verdana" w:cs="Calibri"/>
          <w:color w:val="000000"/>
          <w:sz w:val="16"/>
          <w:szCs w:val="16"/>
        </w:rPr>
        <w:t>consultants</w:t>
      </w:r>
      <w:r w:rsidR="00CF1CEB" w:rsidRPr="00024B52">
        <w:rPr>
          <w:rFonts w:ascii="Verdana" w:hAnsi="Verdana" w:cs="Calibri"/>
          <w:color w:val="000000"/>
          <w:sz w:val="16"/>
          <w:szCs w:val="16"/>
        </w:rPr>
        <w:t xml:space="preserve"> to help with this training. In</w:t>
      </w:r>
      <w:r w:rsidRPr="00024B52">
        <w:rPr>
          <w:rFonts w:ascii="Verdana" w:hAnsi="Verdana" w:cs="Calibri"/>
          <w:color w:val="000000"/>
          <w:sz w:val="16"/>
          <w:szCs w:val="16"/>
        </w:rPr>
        <w:t xml:space="preserve"> </w:t>
      </w:r>
      <w:r w:rsidR="0032347D" w:rsidRPr="00024B52">
        <w:rPr>
          <w:rFonts w:ascii="Verdana" w:hAnsi="Verdana" w:cs="Calibri"/>
          <w:color w:val="000000"/>
          <w:sz w:val="16"/>
          <w:szCs w:val="16"/>
        </w:rPr>
        <w:t>preparation</w:t>
      </w:r>
      <w:r w:rsidRPr="00024B52">
        <w:rPr>
          <w:rFonts w:ascii="Verdana" w:hAnsi="Verdana" w:cs="Calibri"/>
          <w:color w:val="000000"/>
          <w:sz w:val="16"/>
          <w:szCs w:val="16"/>
        </w:rPr>
        <w:t xml:space="preserve"> for this </w:t>
      </w:r>
      <w:r w:rsidR="0032347D" w:rsidRPr="00024B52">
        <w:rPr>
          <w:rFonts w:ascii="Verdana" w:hAnsi="Verdana" w:cs="Calibri"/>
          <w:color w:val="000000"/>
          <w:sz w:val="16"/>
          <w:szCs w:val="16"/>
        </w:rPr>
        <w:t>training</w:t>
      </w:r>
      <w:r w:rsidR="00CF1CEB" w:rsidRPr="00024B52">
        <w:rPr>
          <w:rFonts w:ascii="Verdana" w:hAnsi="Verdana" w:cs="Calibri"/>
          <w:color w:val="000000"/>
          <w:sz w:val="16"/>
          <w:szCs w:val="16"/>
        </w:rPr>
        <w:t>,</w:t>
      </w:r>
      <w:r w:rsidRPr="00024B52">
        <w:rPr>
          <w:rFonts w:ascii="Verdana" w:hAnsi="Verdana" w:cs="Calibri"/>
          <w:color w:val="000000"/>
          <w:sz w:val="16"/>
          <w:szCs w:val="16"/>
        </w:rPr>
        <w:t xml:space="preserve"> they started a series of public programs, film screenings and a panel discussion for the community. </w:t>
      </w:r>
      <w:r w:rsidR="00CF1CEB" w:rsidRPr="00024B52">
        <w:rPr>
          <w:rFonts w:ascii="Verdana" w:hAnsi="Verdana" w:cs="Calibri"/>
          <w:color w:val="000000"/>
          <w:sz w:val="16"/>
          <w:szCs w:val="16"/>
        </w:rPr>
        <w:t>There is also an effort to</w:t>
      </w:r>
      <w:r w:rsidRPr="00024B52">
        <w:rPr>
          <w:rFonts w:ascii="Verdana" w:hAnsi="Verdana" w:cs="Calibri"/>
          <w:color w:val="000000"/>
          <w:sz w:val="16"/>
          <w:szCs w:val="16"/>
        </w:rPr>
        <w:t xml:space="preserve"> train existing core volunteers. A total of 150 volunteers </w:t>
      </w:r>
      <w:r w:rsidR="00CF1CEB" w:rsidRPr="00024B52">
        <w:rPr>
          <w:rFonts w:ascii="Verdana" w:hAnsi="Verdana" w:cs="Calibri"/>
          <w:color w:val="000000"/>
          <w:sz w:val="16"/>
          <w:szCs w:val="16"/>
        </w:rPr>
        <w:t xml:space="preserve">are being trained </w:t>
      </w:r>
      <w:r w:rsidRPr="00024B52">
        <w:rPr>
          <w:rFonts w:ascii="Verdana" w:hAnsi="Verdana" w:cs="Calibri"/>
          <w:color w:val="000000"/>
          <w:sz w:val="16"/>
          <w:szCs w:val="16"/>
        </w:rPr>
        <w:t xml:space="preserve">to ground </w:t>
      </w:r>
      <w:r w:rsidR="00CF1CEB" w:rsidRPr="00024B52">
        <w:rPr>
          <w:rFonts w:ascii="Verdana" w:hAnsi="Verdana" w:cs="Calibri"/>
          <w:color w:val="000000"/>
          <w:sz w:val="16"/>
          <w:szCs w:val="16"/>
        </w:rPr>
        <w:t>them</w:t>
      </w:r>
      <w:r w:rsidRPr="00024B52">
        <w:rPr>
          <w:rFonts w:ascii="Verdana" w:hAnsi="Verdana" w:cs="Calibri"/>
          <w:color w:val="000000"/>
          <w:sz w:val="16"/>
          <w:szCs w:val="16"/>
        </w:rPr>
        <w:t xml:space="preserve"> in this material. </w:t>
      </w:r>
      <w:r w:rsidR="00024B52" w:rsidRPr="00024B52">
        <w:rPr>
          <w:rFonts w:ascii="Verdana" w:hAnsi="Verdana" w:cs="Calibri"/>
          <w:color w:val="000000"/>
          <w:sz w:val="16"/>
          <w:szCs w:val="16"/>
        </w:rPr>
        <w:t xml:space="preserve">The first </w:t>
      </w:r>
      <w:r w:rsidRPr="00024B52">
        <w:rPr>
          <w:rFonts w:ascii="Verdana" w:hAnsi="Verdana" w:cs="Calibri"/>
          <w:color w:val="000000"/>
          <w:sz w:val="16"/>
          <w:szCs w:val="16"/>
        </w:rPr>
        <w:t>set of training was on June 3</w:t>
      </w:r>
      <w:r w:rsidRPr="00024B52">
        <w:rPr>
          <w:rFonts w:ascii="Verdana" w:hAnsi="Verdana" w:cs="Calibri"/>
          <w:color w:val="000000"/>
          <w:sz w:val="16"/>
          <w:szCs w:val="16"/>
          <w:vertAlign w:val="superscript"/>
        </w:rPr>
        <w:t>rd</w:t>
      </w:r>
      <w:r w:rsidRPr="00024B52">
        <w:rPr>
          <w:rFonts w:ascii="Verdana" w:hAnsi="Verdana" w:cs="Calibri"/>
          <w:color w:val="000000"/>
          <w:sz w:val="16"/>
          <w:szCs w:val="16"/>
        </w:rPr>
        <w:t xml:space="preserve"> and offered at the SBCC main campus. </w:t>
      </w:r>
      <w:r w:rsidR="00D5538C" w:rsidRPr="00024B52">
        <w:rPr>
          <w:rFonts w:ascii="Verdana" w:hAnsi="Verdana" w:cs="Calibri"/>
          <w:color w:val="000000"/>
          <w:sz w:val="16"/>
          <w:szCs w:val="16"/>
        </w:rPr>
        <w:t xml:space="preserve">There are also community groups that are expressing interest in this training </w:t>
      </w:r>
      <w:r w:rsidR="0032347D" w:rsidRPr="00024B52">
        <w:rPr>
          <w:rFonts w:ascii="Verdana" w:hAnsi="Verdana" w:cs="Calibri"/>
          <w:color w:val="000000"/>
          <w:sz w:val="16"/>
          <w:szCs w:val="16"/>
        </w:rPr>
        <w:t>program, which</w:t>
      </w:r>
      <w:r w:rsidR="00D5538C" w:rsidRPr="00024B52">
        <w:rPr>
          <w:rFonts w:ascii="Verdana" w:hAnsi="Verdana" w:cs="Calibri"/>
          <w:color w:val="000000"/>
          <w:sz w:val="16"/>
          <w:szCs w:val="16"/>
        </w:rPr>
        <w:t xml:space="preserve"> is huge for </w:t>
      </w:r>
      <w:r w:rsidR="00024B52">
        <w:rPr>
          <w:rFonts w:ascii="Verdana" w:hAnsi="Verdana" w:cs="Calibri"/>
          <w:color w:val="000000"/>
          <w:sz w:val="16"/>
          <w:szCs w:val="16"/>
        </w:rPr>
        <w:t>the efforts to</w:t>
      </w:r>
      <w:r w:rsidR="00D5538C" w:rsidRPr="00024B52">
        <w:rPr>
          <w:rFonts w:ascii="Verdana" w:hAnsi="Verdana" w:cs="Calibri"/>
          <w:color w:val="000000"/>
          <w:sz w:val="16"/>
          <w:szCs w:val="16"/>
        </w:rPr>
        <w:t xml:space="preserve"> launch this initiative.</w:t>
      </w:r>
      <w:r w:rsidR="00D5538C">
        <w:rPr>
          <w:rFonts w:ascii="Verdana" w:hAnsi="Verdana" w:cs="Calibri"/>
          <w:color w:val="000000"/>
          <w:sz w:val="16"/>
          <w:szCs w:val="16"/>
        </w:rPr>
        <w:t xml:space="preserve"> </w:t>
      </w:r>
      <w:r w:rsidR="0089281C" w:rsidRPr="0032347D">
        <w:rPr>
          <w:rFonts w:ascii="Verdana" w:hAnsi="Verdana" w:cs="Calibri"/>
          <w:b/>
          <w:color w:val="000000"/>
          <w:sz w:val="16"/>
          <w:szCs w:val="16"/>
        </w:rPr>
        <w:br/>
        <w:t xml:space="preserve">        </w:t>
      </w:r>
      <w:proofErr w:type="gramStart"/>
      <w:r w:rsidR="0089281C" w:rsidRPr="0032347D">
        <w:rPr>
          <w:rFonts w:ascii="Verdana" w:hAnsi="Verdana" w:cs="Calibri"/>
          <w:b/>
          <w:color w:val="000000"/>
          <w:sz w:val="16"/>
          <w:szCs w:val="16"/>
        </w:rPr>
        <w:t>h.  Work</w:t>
      </w:r>
      <w:proofErr w:type="gramEnd"/>
      <w:r w:rsidR="0089281C" w:rsidRPr="0032347D">
        <w:rPr>
          <w:rFonts w:ascii="Verdana" w:hAnsi="Verdana" w:cs="Calibri"/>
          <w:b/>
          <w:color w:val="000000"/>
          <w:sz w:val="16"/>
          <w:szCs w:val="16"/>
        </w:rPr>
        <w:t xml:space="preserve"> Readiness and Career Planning: Certificate for People with Disabilities</w:t>
      </w:r>
      <w:r w:rsidR="000766BA" w:rsidRPr="0032347D">
        <w:rPr>
          <w:rFonts w:ascii="Verdana" w:hAnsi="Verdana" w:cs="Calibri"/>
          <w:b/>
          <w:color w:val="000000"/>
          <w:sz w:val="16"/>
          <w:szCs w:val="16"/>
        </w:rPr>
        <w:br/>
      </w:r>
      <w:r w:rsidR="000766BA" w:rsidRPr="0032347D">
        <w:rPr>
          <w:rFonts w:ascii="Verdana" w:hAnsi="Verdana" w:cs="Calibri"/>
          <w:color w:val="000000"/>
          <w:sz w:val="16"/>
          <w:szCs w:val="16"/>
        </w:rPr>
        <w:t xml:space="preserve">Presentation by Adults with Disabilities Certificate Program Leader, Natalie </w:t>
      </w:r>
      <w:proofErr w:type="spellStart"/>
      <w:r w:rsidR="000766BA" w:rsidRPr="0032347D">
        <w:rPr>
          <w:rFonts w:ascii="Verdana" w:hAnsi="Verdana" w:cs="Calibri"/>
          <w:color w:val="000000"/>
          <w:sz w:val="16"/>
          <w:szCs w:val="16"/>
        </w:rPr>
        <w:t>Holdren</w:t>
      </w:r>
      <w:proofErr w:type="spellEnd"/>
      <w:r w:rsidR="00D5538C" w:rsidRPr="0032347D">
        <w:rPr>
          <w:rFonts w:ascii="Verdana" w:hAnsi="Verdana" w:cs="Calibri"/>
          <w:color w:val="000000"/>
          <w:sz w:val="16"/>
          <w:szCs w:val="16"/>
        </w:rPr>
        <w:t xml:space="preserve">: </w:t>
      </w:r>
      <w:r w:rsidR="00024B52">
        <w:rPr>
          <w:rFonts w:ascii="Verdana" w:hAnsi="Verdana" w:cs="Calibri"/>
          <w:color w:val="000000"/>
          <w:sz w:val="16"/>
          <w:szCs w:val="16"/>
        </w:rPr>
        <w:t>This program targets</w:t>
      </w:r>
      <w:r w:rsidR="00D5538C" w:rsidRPr="0032347D">
        <w:rPr>
          <w:rFonts w:ascii="Verdana" w:hAnsi="Verdana" w:cs="Calibri"/>
          <w:color w:val="000000"/>
          <w:sz w:val="16"/>
          <w:szCs w:val="16"/>
        </w:rPr>
        <w:t xml:space="preserve"> the population which </w:t>
      </w:r>
      <w:r w:rsidR="00C811CB" w:rsidRPr="0032347D">
        <w:rPr>
          <w:rFonts w:ascii="Verdana" w:hAnsi="Verdana" w:cs="Calibri"/>
          <w:color w:val="000000"/>
          <w:sz w:val="16"/>
          <w:szCs w:val="16"/>
        </w:rPr>
        <w:t>wouldn’t</w:t>
      </w:r>
      <w:r w:rsidR="00D5538C" w:rsidRPr="0032347D">
        <w:rPr>
          <w:rFonts w:ascii="Verdana" w:hAnsi="Verdana" w:cs="Calibri"/>
          <w:color w:val="000000"/>
          <w:sz w:val="16"/>
          <w:szCs w:val="16"/>
        </w:rPr>
        <w:t xml:space="preserve"> benefit from existing SBCC DSPS services. </w:t>
      </w:r>
      <w:r w:rsidR="00C811CB" w:rsidRPr="0032347D">
        <w:rPr>
          <w:rFonts w:ascii="Verdana" w:hAnsi="Verdana" w:cs="Calibri"/>
          <w:color w:val="000000"/>
          <w:sz w:val="16"/>
          <w:szCs w:val="16"/>
        </w:rPr>
        <w:t>Our program is designed to meet the needs of adults to create a program for vocational and education needs. To date</w:t>
      </w:r>
      <w:r w:rsidR="00024B52">
        <w:rPr>
          <w:rFonts w:ascii="Verdana" w:hAnsi="Verdana" w:cs="Calibri"/>
          <w:color w:val="000000"/>
          <w:sz w:val="16"/>
          <w:szCs w:val="16"/>
        </w:rPr>
        <w:t>,</w:t>
      </w:r>
      <w:r w:rsidR="00C811CB" w:rsidRPr="0032347D">
        <w:rPr>
          <w:rFonts w:ascii="Verdana" w:hAnsi="Verdana" w:cs="Calibri"/>
          <w:color w:val="000000"/>
          <w:sz w:val="16"/>
          <w:szCs w:val="16"/>
        </w:rPr>
        <w:t xml:space="preserve"> we have research</w:t>
      </w:r>
      <w:r w:rsidR="00024B52">
        <w:rPr>
          <w:rFonts w:ascii="Verdana" w:hAnsi="Verdana" w:cs="Calibri"/>
          <w:color w:val="000000"/>
          <w:sz w:val="16"/>
          <w:szCs w:val="16"/>
        </w:rPr>
        <w:t>ed</w:t>
      </w:r>
      <w:r w:rsidR="00C811CB" w:rsidRPr="0032347D">
        <w:rPr>
          <w:rFonts w:ascii="Verdana" w:hAnsi="Verdana" w:cs="Calibri"/>
          <w:color w:val="000000"/>
          <w:sz w:val="16"/>
          <w:szCs w:val="16"/>
        </w:rPr>
        <w:t xml:space="preserve"> </w:t>
      </w:r>
      <w:r w:rsidR="00024B52">
        <w:rPr>
          <w:rFonts w:ascii="Verdana" w:hAnsi="Verdana" w:cs="Calibri"/>
          <w:color w:val="000000"/>
          <w:sz w:val="16"/>
          <w:szCs w:val="16"/>
        </w:rPr>
        <w:t xml:space="preserve">the </w:t>
      </w:r>
      <w:r w:rsidR="00C811CB" w:rsidRPr="0032347D">
        <w:rPr>
          <w:rFonts w:ascii="Verdana" w:hAnsi="Verdana" w:cs="Calibri"/>
          <w:color w:val="000000"/>
          <w:sz w:val="16"/>
          <w:szCs w:val="16"/>
        </w:rPr>
        <w:t>needed</w:t>
      </w:r>
      <w:r w:rsidR="00024B52">
        <w:rPr>
          <w:rFonts w:ascii="Verdana" w:hAnsi="Verdana" w:cs="Calibri"/>
          <w:color w:val="000000"/>
          <w:sz w:val="16"/>
          <w:szCs w:val="16"/>
        </w:rPr>
        <w:t xml:space="preserve"> materials necessary</w:t>
      </w:r>
      <w:r w:rsidR="00C811CB" w:rsidRPr="0032347D">
        <w:rPr>
          <w:rFonts w:ascii="Verdana" w:hAnsi="Verdana" w:cs="Calibri"/>
          <w:color w:val="000000"/>
          <w:sz w:val="16"/>
          <w:szCs w:val="16"/>
        </w:rPr>
        <w:t xml:space="preserve"> for </w:t>
      </w:r>
      <w:r w:rsidR="0032347D" w:rsidRPr="0032347D">
        <w:rPr>
          <w:rFonts w:ascii="Verdana" w:hAnsi="Verdana" w:cs="Calibri"/>
          <w:color w:val="000000"/>
          <w:sz w:val="16"/>
          <w:szCs w:val="16"/>
        </w:rPr>
        <w:t>establishing</w:t>
      </w:r>
      <w:r w:rsidR="00024B52">
        <w:rPr>
          <w:rFonts w:ascii="Verdana" w:hAnsi="Verdana" w:cs="Calibri"/>
          <w:color w:val="000000"/>
          <w:sz w:val="16"/>
          <w:szCs w:val="16"/>
        </w:rPr>
        <w:t xml:space="preserve"> this program as well as r</w:t>
      </w:r>
      <w:r w:rsidR="0032347D" w:rsidRPr="0032347D">
        <w:rPr>
          <w:rFonts w:ascii="Verdana" w:hAnsi="Verdana" w:cs="Calibri"/>
          <w:color w:val="000000"/>
          <w:sz w:val="16"/>
          <w:szCs w:val="16"/>
        </w:rPr>
        <w:t>esearch</w:t>
      </w:r>
      <w:r w:rsidR="00024B52">
        <w:rPr>
          <w:rFonts w:ascii="Verdana" w:hAnsi="Verdana" w:cs="Calibri"/>
          <w:color w:val="000000"/>
          <w:sz w:val="16"/>
          <w:szCs w:val="16"/>
        </w:rPr>
        <w:t>ed</w:t>
      </w:r>
      <w:r w:rsidR="00C811CB" w:rsidRPr="0032347D">
        <w:rPr>
          <w:rFonts w:ascii="Verdana" w:hAnsi="Verdana" w:cs="Calibri"/>
          <w:color w:val="000000"/>
          <w:sz w:val="16"/>
          <w:szCs w:val="16"/>
        </w:rPr>
        <w:t xml:space="preserve"> course outlines of records from other </w:t>
      </w:r>
      <w:r w:rsidR="0032347D" w:rsidRPr="0032347D">
        <w:rPr>
          <w:rFonts w:ascii="Verdana" w:hAnsi="Verdana" w:cs="Calibri"/>
          <w:color w:val="000000"/>
          <w:sz w:val="16"/>
          <w:szCs w:val="16"/>
        </w:rPr>
        <w:t>programs</w:t>
      </w:r>
      <w:r w:rsidR="00C811CB" w:rsidRPr="0032347D">
        <w:rPr>
          <w:rFonts w:ascii="Verdana" w:hAnsi="Verdana" w:cs="Calibri"/>
          <w:color w:val="000000"/>
          <w:sz w:val="16"/>
          <w:szCs w:val="16"/>
        </w:rPr>
        <w:t xml:space="preserve">. Two courses have been developed and submitted for approval. They are 1) Vocational Exploration and Planning and 2) Self-Advocacy Skills for Educational Settings. </w:t>
      </w:r>
      <w:r w:rsidR="004017D4" w:rsidRPr="0032347D">
        <w:rPr>
          <w:rFonts w:ascii="Verdana" w:hAnsi="Verdana" w:cs="Calibri"/>
          <w:color w:val="000000"/>
          <w:sz w:val="16"/>
          <w:szCs w:val="16"/>
        </w:rPr>
        <w:t xml:space="preserve"> Expenditures have been spent on professional development in attending conferences to aid in adults with disabilities </w:t>
      </w:r>
      <w:r w:rsidR="0032347D" w:rsidRPr="0032347D">
        <w:rPr>
          <w:rFonts w:ascii="Verdana" w:hAnsi="Verdana" w:cs="Calibri"/>
          <w:color w:val="000000"/>
          <w:sz w:val="16"/>
          <w:szCs w:val="16"/>
        </w:rPr>
        <w:t>training</w:t>
      </w:r>
      <w:r w:rsidR="00024B52">
        <w:rPr>
          <w:rFonts w:ascii="Verdana" w:hAnsi="Verdana" w:cs="Calibri"/>
          <w:color w:val="000000"/>
          <w:sz w:val="16"/>
          <w:szCs w:val="16"/>
        </w:rPr>
        <w:t xml:space="preserve"> efforts and payments for this program’s consultant.</w:t>
      </w:r>
      <w:r w:rsidR="004017D4" w:rsidRPr="0032347D">
        <w:rPr>
          <w:rFonts w:ascii="Verdana" w:hAnsi="Verdana" w:cs="Calibri"/>
          <w:color w:val="000000"/>
          <w:sz w:val="16"/>
          <w:szCs w:val="16"/>
        </w:rPr>
        <w:br/>
        <w:t xml:space="preserve">Melissa asks the number of hours taught for each </w:t>
      </w:r>
      <w:r w:rsidR="0032347D" w:rsidRPr="0032347D">
        <w:rPr>
          <w:rFonts w:ascii="Verdana" w:hAnsi="Verdana" w:cs="Calibri"/>
          <w:color w:val="000000"/>
          <w:sz w:val="16"/>
          <w:szCs w:val="16"/>
        </w:rPr>
        <w:t>course</w:t>
      </w:r>
      <w:r w:rsidR="004017D4" w:rsidRPr="0032347D">
        <w:rPr>
          <w:rFonts w:ascii="Verdana" w:hAnsi="Verdana" w:cs="Calibri"/>
          <w:color w:val="000000"/>
          <w:sz w:val="16"/>
          <w:szCs w:val="16"/>
        </w:rPr>
        <w:t xml:space="preserve"> and when these courses will launch?  </w:t>
      </w:r>
      <w:r w:rsidR="00034C75" w:rsidRPr="0032347D">
        <w:rPr>
          <w:rFonts w:ascii="Verdana" w:hAnsi="Verdana" w:cs="Calibri"/>
          <w:color w:val="000000"/>
          <w:sz w:val="16"/>
          <w:szCs w:val="16"/>
        </w:rPr>
        <w:t xml:space="preserve">Natalie </w:t>
      </w:r>
      <w:r w:rsidR="00024B52">
        <w:rPr>
          <w:rFonts w:ascii="Verdana" w:hAnsi="Verdana" w:cs="Calibri"/>
          <w:color w:val="000000"/>
          <w:sz w:val="16"/>
          <w:szCs w:val="16"/>
        </w:rPr>
        <w:t>replies</w:t>
      </w:r>
      <w:r w:rsidR="00034C75" w:rsidRPr="0032347D">
        <w:rPr>
          <w:rFonts w:ascii="Verdana" w:hAnsi="Verdana" w:cs="Calibri"/>
          <w:color w:val="000000"/>
          <w:sz w:val="16"/>
          <w:szCs w:val="16"/>
        </w:rPr>
        <w:t xml:space="preserve"> that each </w:t>
      </w:r>
      <w:r w:rsidR="0032347D" w:rsidRPr="0032347D">
        <w:rPr>
          <w:rFonts w:ascii="Verdana" w:hAnsi="Verdana" w:cs="Calibri"/>
          <w:color w:val="000000"/>
          <w:sz w:val="16"/>
          <w:szCs w:val="16"/>
        </w:rPr>
        <w:t>12-week</w:t>
      </w:r>
      <w:r w:rsidR="00034C75" w:rsidRPr="0032347D">
        <w:rPr>
          <w:rFonts w:ascii="Verdana" w:hAnsi="Verdana" w:cs="Calibri"/>
          <w:color w:val="000000"/>
          <w:sz w:val="16"/>
          <w:szCs w:val="16"/>
        </w:rPr>
        <w:t xml:space="preserve"> course is 45 hours each and will launch in </w:t>
      </w:r>
      <w:proofErr w:type="gramStart"/>
      <w:r w:rsidR="00034C75" w:rsidRPr="0032347D">
        <w:rPr>
          <w:rFonts w:ascii="Verdana" w:hAnsi="Verdana" w:cs="Calibri"/>
          <w:color w:val="000000"/>
          <w:sz w:val="16"/>
          <w:szCs w:val="16"/>
        </w:rPr>
        <w:t>Spring</w:t>
      </w:r>
      <w:proofErr w:type="gramEnd"/>
      <w:r w:rsidR="00034C75" w:rsidRPr="0032347D">
        <w:rPr>
          <w:rFonts w:ascii="Verdana" w:hAnsi="Verdana" w:cs="Calibri"/>
          <w:color w:val="000000"/>
          <w:sz w:val="16"/>
          <w:szCs w:val="16"/>
        </w:rPr>
        <w:t xml:space="preserve"> 2018. </w:t>
      </w:r>
      <w:r w:rsidR="0089281C" w:rsidRPr="0032347D">
        <w:rPr>
          <w:rFonts w:ascii="Verdana" w:hAnsi="Verdana" w:cs="Calibri"/>
          <w:color w:val="000000"/>
          <w:sz w:val="16"/>
          <w:szCs w:val="16"/>
        </w:rPr>
        <w:br/>
      </w:r>
      <w:r w:rsidR="0089281C" w:rsidRPr="0032347D">
        <w:rPr>
          <w:rFonts w:ascii="Verdana" w:hAnsi="Verdana" w:cs="Calibri"/>
          <w:b/>
          <w:color w:val="000000"/>
          <w:sz w:val="16"/>
          <w:szCs w:val="16"/>
        </w:rPr>
        <w:t xml:space="preserve">         </w:t>
      </w:r>
      <w:proofErr w:type="gramStart"/>
      <w:r w:rsidR="0089281C" w:rsidRPr="0032347D">
        <w:rPr>
          <w:rFonts w:ascii="Verdana" w:hAnsi="Verdana" w:cs="Calibri"/>
          <w:b/>
          <w:color w:val="000000"/>
          <w:sz w:val="16"/>
          <w:szCs w:val="16"/>
        </w:rPr>
        <w:t>i.  KRA</w:t>
      </w:r>
      <w:proofErr w:type="gramEnd"/>
      <w:r w:rsidR="0089281C" w:rsidRPr="0032347D">
        <w:rPr>
          <w:rFonts w:ascii="Verdana" w:hAnsi="Verdana" w:cs="Calibri"/>
          <w:b/>
          <w:color w:val="000000"/>
          <w:sz w:val="16"/>
          <w:szCs w:val="16"/>
        </w:rPr>
        <w:t>: Workforce System Navigator for Older Adults and Long-Term Unemployed</w:t>
      </w:r>
      <w:r w:rsidR="0089281C" w:rsidRPr="0032347D">
        <w:rPr>
          <w:rFonts w:ascii="Verdana" w:hAnsi="Verdana" w:cs="Calibri"/>
          <w:color w:val="000000"/>
          <w:sz w:val="16"/>
          <w:szCs w:val="16"/>
        </w:rPr>
        <w:t xml:space="preserve"> </w:t>
      </w:r>
      <w:r w:rsidR="000766BA" w:rsidRPr="0032347D">
        <w:rPr>
          <w:rFonts w:ascii="Verdana" w:hAnsi="Verdana" w:cs="Calibri"/>
          <w:color w:val="000000"/>
          <w:sz w:val="16"/>
          <w:szCs w:val="16"/>
        </w:rPr>
        <w:br/>
        <w:t>Presentation by KRA Workforce System Navigator for Older Adults Program Leader, Gabriel Morales</w:t>
      </w:r>
      <w:r w:rsidR="00034C75" w:rsidRPr="0032347D">
        <w:rPr>
          <w:rFonts w:ascii="Verdana" w:hAnsi="Verdana" w:cs="Calibri"/>
          <w:color w:val="000000"/>
          <w:sz w:val="16"/>
          <w:szCs w:val="16"/>
        </w:rPr>
        <w:t>: He provides the Consortium his background to h</w:t>
      </w:r>
      <w:r w:rsidR="00024B52">
        <w:rPr>
          <w:rFonts w:ascii="Verdana" w:hAnsi="Verdana" w:cs="Calibri"/>
          <w:color w:val="000000"/>
          <w:sz w:val="16"/>
          <w:szCs w:val="16"/>
        </w:rPr>
        <w:t xml:space="preserve">elp students, ex-offenders, the unemployed, and </w:t>
      </w:r>
      <w:r w:rsidR="0032347D" w:rsidRPr="0032347D">
        <w:rPr>
          <w:rFonts w:ascii="Verdana" w:hAnsi="Verdana" w:cs="Calibri"/>
          <w:color w:val="000000"/>
          <w:sz w:val="16"/>
          <w:szCs w:val="16"/>
        </w:rPr>
        <w:t>educational</w:t>
      </w:r>
      <w:r w:rsidR="00034C75" w:rsidRPr="0032347D">
        <w:rPr>
          <w:rFonts w:ascii="Verdana" w:hAnsi="Verdana" w:cs="Calibri"/>
          <w:color w:val="000000"/>
          <w:sz w:val="16"/>
          <w:szCs w:val="16"/>
        </w:rPr>
        <w:t xml:space="preserve"> </w:t>
      </w:r>
      <w:r w:rsidR="0032347D" w:rsidRPr="0032347D">
        <w:rPr>
          <w:rFonts w:ascii="Verdana" w:hAnsi="Verdana" w:cs="Calibri"/>
          <w:color w:val="000000"/>
          <w:sz w:val="16"/>
          <w:szCs w:val="16"/>
        </w:rPr>
        <w:t>training</w:t>
      </w:r>
      <w:r w:rsidR="00034C75" w:rsidRPr="0032347D">
        <w:rPr>
          <w:rFonts w:ascii="Verdana" w:hAnsi="Verdana" w:cs="Calibri"/>
          <w:color w:val="000000"/>
          <w:sz w:val="16"/>
          <w:szCs w:val="16"/>
        </w:rPr>
        <w:t xml:space="preserve"> and personalized coaching.  KRA serves as the new Workforce System Navigator to serve our community. They are currently hiring for 2 positions, funded by AEBG, to help manage and operate training programs for dislocated workers, at-risk youth, and senior citizens.  </w:t>
      </w:r>
      <w:r w:rsidR="00034C75" w:rsidRPr="0032347D">
        <w:rPr>
          <w:rFonts w:ascii="Verdana" w:hAnsi="Verdana" w:cs="Calibri"/>
          <w:color w:val="000000"/>
          <w:sz w:val="16"/>
          <w:szCs w:val="16"/>
        </w:rPr>
        <w:br/>
        <w:t xml:space="preserve">Melissa stresses being collaborating to help be a job </w:t>
      </w:r>
      <w:r w:rsidR="0032347D" w:rsidRPr="0032347D">
        <w:rPr>
          <w:rFonts w:ascii="Verdana" w:hAnsi="Verdana" w:cs="Calibri"/>
          <w:color w:val="000000"/>
          <w:sz w:val="16"/>
          <w:szCs w:val="16"/>
        </w:rPr>
        <w:t>developer</w:t>
      </w:r>
      <w:r w:rsidR="00034C75" w:rsidRPr="0032347D">
        <w:rPr>
          <w:rFonts w:ascii="Verdana" w:hAnsi="Verdana" w:cs="Calibri"/>
          <w:color w:val="000000"/>
          <w:sz w:val="16"/>
          <w:szCs w:val="16"/>
        </w:rPr>
        <w:t xml:space="preserve"> for the new School of </w:t>
      </w:r>
      <w:r w:rsidR="0032347D" w:rsidRPr="0032347D">
        <w:rPr>
          <w:rFonts w:ascii="Verdana" w:hAnsi="Verdana" w:cs="Calibri"/>
          <w:color w:val="000000"/>
          <w:sz w:val="16"/>
          <w:szCs w:val="16"/>
        </w:rPr>
        <w:t>Extended</w:t>
      </w:r>
      <w:r w:rsidR="00034C75" w:rsidRPr="0032347D">
        <w:rPr>
          <w:rFonts w:ascii="Verdana" w:hAnsi="Verdana" w:cs="Calibri"/>
          <w:color w:val="000000"/>
          <w:sz w:val="16"/>
          <w:szCs w:val="16"/>
        </w:rPr>
        <w:t xml:space="preserve"> Learning so we can share our programmatic resources. </w:t>
      </w:r>
      <w:r w:rsidR="00034C75" w:rsidRPr="0032347D">
        <w:rPr>
          <w:rFonts w:ascii="Verdana" w:hAnsi="Verdana" w:cs="Calibri"/>
          <w:color w:val="000000"/>
          <w:sz w:val="16"/>
          <w:szCs w:val="16"/>
        </w:rPr>
        <w:br/>
      </w:r>
      <w:r w:rsidR="0089281C" w:rsidRPr="0032347D">
        <w:rPr>
          <w:rFonts w:ascii="Verdana" w:hAnsi="Verdana" w:cs="Calibri"/>
          <w:b/>
          <w:color w:val="000000"/>
          <w:sz w:val="16"/>
          <w:szCs w:val="16"/>
        </w:rPr>
        <w:t xml:space="preserve">         k. Santa Barbara County Employees’ University Passport Program</w:t>
      </w:r>
      <w:r w:rsidR="000766BA" w:rsidRPr="0032347D">
        <w:rPr>
          <w:rFonts w:ascii="Verdana" w:hAnsi="Verdana" w:cs="Calibri"/>
          <w:color w:val="000000"/>
          <w:sz w:val="16"/>
          <w:szCs w:val="16"/>
        </w:rPr>
        <w:br/>
        <w:t>Presentation by SB County Program Leaders, Amber Lloyd and Leonie Mattison</w:t>
      </w:r>
      <w:r w:rsidR="00F538D5" w:rsidRPr="0032347D">
        <w:rPr>
          <w:rFonts w:ascii="Verdana" w:hAnsi="Verdana" w:cs="Calibri"/>
          <w:color w:val="000000"/>
          <w:sz w:val="16"/>
          <w:szCs w:val="16"/>
        </w:rPr>
        <w:t>: This program is in the stages of program development</w:t>
      </w:r>
      <w:r w:rsidR="00B8594A">
        <w:rPr>
          <w:rFonts w:ascii="Verdana" w:hAnsi="Verdana" w:cs="Calibri"/>
          <w:color w:val="000000"/>
          <w:sz w:val="16"/>
          <w:szCs w:val="16"/>
        </w:rPr>
        <w:t xml:space="preserve">. Its primary goals are to </w:t>
      </w:r>
      <w:r w:rsidR="0032347D" w:rsidRPr="0032347D">
        <w:rPr>
          <w:rFonts w:ascii="Verdana" w:hAnsi="Verdana" w:cs="Calibri"/>
          <w:color w:val="000000"/>
          <w:sz w:val="16"/>
          <w:szCs w:val="16"/>
        </w:rPr>
        <w:t>serve</w:t>
      </w:r>
      <w:r w:rsidR="00F538D5" w:rsidRPr="0032347D">
        <w:rPr>
          <w:rFonts w:ascii="Verdana" w:hAnsi="Verdana" w:cs="Calibri"/>
          <w:color w:val="000000"/>
          <w:sz w:val="16"/>
          <w:szCs w:val="16"/>
        </w:rPr>
        <w:t xml:space="preserve"> </w:t>
      </w:r>
      <w:r w:rsidR="00B8594A">
        <w:rPr>
          <w:rFonts w:ascii="Verdana" w:hAnsi="Verdana" w:cs="Calibri"/>
          <w:color w:val="000000"/>
          <w:sz w:val="16"/>
          <w:szCs w:val="16"/>
        </w:rPr>
        <w:t>the</w:t>
      </w:r>
      <w:r w:rsidR="00F538D5" w:rsidRPr="0032347D">
        <w:rPr>
          <w:rFonts w:ascii="Verdana" w:hAnsi="Verdana" w:cs="Calibri"/>
          <w:color w:val="000000"/>
          <w:sz w:val="16"/>
          <w:szCs w:val="16"/>
        </w:rPr>
        <w:t xml:space="preserve"> underemployed, current county programs</w:t>
      </w:r>
      <w:r w:rsidR="00B8594A">
        <w:rPr>
          <w:rFonts w:ascii="Verdana" w:hAnsi="Verdana" w:cs="Calibri"/>
          <w:color w:val="000000"/>
          <w:sz w:val="16"/>
          <w:szCs w:val="16"/>
        </w:rPr>
        <w:t xml:space="preserve"> and county employees,</w:t>
      </w:r>
      <w:r w:rsidR="00F538D5" w:rsidRPr="0032347D">
        <w:rPr>
          <w:rFonts w:ascii="Verdana" w:hAnsi="Verdana" w:cs="Calibri"/>
          <w:color w:val="000000"/>
          <w:sz w:val="16"/>
          <w:szCs w:val="16"/>
        </w:rPr>
        <w:t xml:space="preserve"> a</w:t>
      </w:r>
      <w:r w:rsidR="00B8594A">
        <w:rPr>
          <w:rFonts w:ascii="Verdana" w:hAnsi="Verdana" w:cs="Calibri"/>
          <w:color w:val="000000"/>
          <w:sz w:val="16"/>
          <w:szCs w:val="16"/>
        </w:rPr>
        <w:t>n</w:t>
      </w:r>
      <w:r w:rsidR="00F538D5" w:rsidRPr="0032347D">
        <w:rPr>
          <w:rFonts w:ascii="Verdana" w:hAnsi="Verdana" w:cs="Calibri"/>
          <w:color w:val="000000"/>
          <w:sz w:val="16"/>
          <w:szCs w:val="16"/>
        </w:rPr>
        <w:t xml:space="preserve">d have </w:t>
      </w:r>
      <w:r w:rsidR="0032347D" w:rsidRPr="0032347D">
        <w:rPr>
          <w:rFonts w:ascii="Verdana" w:hAnsi="Verdana" w:cs="Calibri"/>
          <w:color w:val="000000"/>
          <w:sz w:val="16"/>
          <w:szCs w:val="16"/>
        </w:rPr>
        <w:t>participants</w:t>
      </w:r>
      <w:r w:rsidR="00F538D5" w:rsidRPr="0032347D">
        <w:rPr>
          <w:rFonts w:ascii="Verdana" w:hAnsi="Verdana" w:cs="Calibri"/>
          <w:color w:val="000000"/>
          <w:sz w:val="16"/>
          <w:szCs w:val="16"/>
        </w:rPr>
        <w:t xml:space="preserve"> </w:t>
      </w:r>
      <w:r w:rsidR="00B8594A">
        <w:rPr>
          <w:rFonts w:ascii="Verdana" w:hAnsi="Verdana" w:cs="Calibri"/>
          <w:color w:val="000000"/>
          <w:sz w:val="16"/>
          <w:szCs w:val="16"/>
        </w:rPr>
        <w:t>intern</w:t>
      </w:r>
      <w:r w:rsidR="00F538D5" w:rsidRPr="0032347D">
        <w:rPr>
          <w:rFonts w:ascii="Verdana" w:hAnsi="Verdana" w:cs="Calibri"/>
          <w:color w:val="000000"/>
          <w:sz w:val="16"/>
          <w:szCs w:val="16"/>
        </w:rPr>
        <w:t xml:space="preserve"> in </w:t>
      </w:r>
      <w:r w:rsidR="0032347D" w:rsidRPr="0032347D">
        <w:rPr>
          <w:rFonts w:ascii="Verdana" w:hAnsi="Verdana" w:cs="Calibri"/>
          <w:color w:val="000000"/>
          <w:sz w:val="16"/>
          <w:szCs w:val="16"/>
        </w:rPr>
        <w:t>various</w:t>
      </w:r>
      <w:r w:rsidR="00F538D5" w:rsidRPr="0032347D">
        <w:rPr>
          <w:rFonts w:ascii="Verdana" w:hAnsi="Verdana" w:cs="Calibri"/>
          <w:color w:val="000000"/>
          <w:sz w:val="16"/>
          <w:szCs w:val="16"/>
        </w:rPr>
        <w:t xml:space="preserve"> </w:t>
      </w:r>
      <w:r w:rsidR="00B8594A">
        <w:rPr>
          <w:rFonts w:ascii="Verdana" w:hAnsi="Verdana" w:cs="Calibri"/>
          <w:color w:val="000000"/>
          <w:sz w:val="16"/>
          <w:szCs w:val="16"/>
        </w:rPr>
        <w:t>department while also taking training courses</w:t>
      </w:r>
      <w:r w:rsidR="00F538D5" w:rsidRPr="0032347D">
        <w:rPr>
          <w:rFonts w:ascii="Verdana" w:hAnsi="Verdana" w:cs="Calibri"/>
          <w:color w:val="000000"/>
          <w:sz w:val="16"/>
          <w:szCs w:val="16"/>
        </w:rPr>
        <w:t xml:space="preserve">. Leonie </w:t>
      </w:r>
      <w:r w:rsidR="0032347D" w:rsidRPr="0032347D">
        <w:rPr>
          <w:rFonts w:ascii="Verdana" w:hAnsi="Verdana" w:cs="Calibri"/>
          <w:color w:val="000000"/>
          <w:sz w:val="16"/>
          <w:szCs w:val="16"/>
        </w:rPr>
        <w:t>relays</w:t>
      </w:r>
      <w:r w:rsidR="00F538D5" w:rsidRPr="0032347D">
        <w:rPr>
          <w:rFonts w:ascii="Verdana" w:hAnsi="Verdana" w:cs="Calibri"/>
          <w:color w:val="000000"/>
          <w:sz w:val="16"/>
          <w:szCs w:val="16"/>
        </w:rPr>
        <w:t xml:space="preserve"> that the ultimate goal is to place </w:t>
      </w:r>
      <w:r w:rsidR="00B8594A">
        <w:rPr>
          <w:rFonts w:ascii="Verdana" w:hAnsi="Verdana" w:cs="Calibri"/>
          <w:color w:val="000000"/>
          <w:sz w:val="16"/>
          <w:szCs w:val="16"/>
        </w:rPr>
        <w:t>people</w:t>
      </w:r>
      <w:r w:rsidR="00F538D5" w:rsidRPr="0032347D">
        <w:rPr>
          <w:rFonts w:ascii="Verdana" w:hAnsi="Verdana" w:cs="Calibri"/>
          <w:color w:val="000000"/>
          <w:sz w:val="16"/>
          <w:szCs w:val="16"/>
        </w:rPr>
        <w:t xml:space="preserve"> in jobs and to excel in their current positions. We would like to expand beyond SBCC and would l</w:t>
      </w:r>
      <w:r w:rsidR="00B8594A">
        <w:rPr>
          <w:rFonts w:ascii="Verdana" w:hAnsi="Verdana" w:cs="Calibri"/>
          <w:color w:val="000000"/>
          <w:sz w:val="16"/>
          <w:szCs w:val="16"/>
        </w:rPr>
        <w:t xml:space="preserve">ike to also include the public - </w:t>
      </w:r>
      <w:r w:rsidR="00F538D5" w:rsidRPr="0032347D">
        <w:rPr>
          <w:rFonts w:ascii="Verdana" w:hAnsi="Verdana" w:cs="Calibri"/>
          <w:color w:val="000000"/>
          <w:sz w:val="16"/>
          <w:szCs w:val="16"/>
        </w:rPr>
        <w:t xml:space="preserve">one of the goals of AEBG. They have also acquired an </w:t>
      </w:r>
      <w:r w:rsidR="0032347D" w:rsidRPr="0032347D">
        <w:rPr>
          <w:rFonts w:ascii="Verdana" w:hAnsi="Verdana" w:cs="Calibri"/>
          <w:color w:val="000000"/>
          <w:sz w:val="16"/>
          <w:szCs w:val="16"/>
        </w:rPr>
        <w:t>assessment</w:t>
      </w:r>
      <w:r w:rsidR="00F538D5" w:rsidRPr="0032347D">
        <w:rPr>
          <w:rFonts w:ascii="Verdana" w:hAnsi="Verdana" w:cs="Calibri"/>
          <w:color w:val="000000"/>
          <w:sz w:val="16"/>
          <w:szCs w:val="16"/>
        </w:rPr>
        <w:t xml:space="preserve"> tool. In addition, the County also provided a New Roads Workshop to a number of </w:t>
      </w:r>
      <w:r w:rsidR="0032347D" w:rsidRPr="0032347D">
        <w:rPr>
          <w:rFonts w:ascii="Verdana" w:hAnsi="Verdana" w:cs="Calibri"/>
          <w:color w:val="000000"/>
          <w:sz w:val="16"/>
          <w:szCs w:val="16"/>
        </w:rPr>
        <w:t>recently</w:t>
      </w:r>
      <w:r w:rsidR="00F538D5" w:rsidRPr="0032347D">
        <w:rPr>
          <w:rFonts w:ascii="Verdana" w:hAnsi="Verdana" w:cs="Calibri"/>
          <w:color w:val="000000"/>
          <w:sz w:val="16"/>
          <w:szCs w:val="16"/>
        </w:rPr>
        <w:t xml:space="preserve"> </w:t>
      </w:r>
      <w:proofErr w:type="gramStart"/>
      <w:r w:rsidR="00F538D5" w:rsidRPr="0032347D">
        <w:rPr>
          <w:rFonts w:ascii="Verdana" w:hAnsi="Verdana" w:cs="Calibri"/>
          <w:color w:val="000000"/>
          <w:sz w:val="16"/>
          <w:szCs w:val="16"/>
        </w:rPr>
        <w:t>laid</w:t>
      </w:r>
      <w:proofErr w:type="gramEnd"/>
      <w:r w:rsidR="00F538D5" w:rsidRPr="0032347D">
        <w:rPr>
          <w:rFonts w:ascii="Verdana" w:hAnsi="Verdana" w:cs="Calibri"/>
          <w:color w:val="000000"/>
          <w:sz w:val="16"/>
          <w:szCs w:val="16"/>
        </w:rPr>
        <w:t xml:space="preserve"> off </w:t>
      </w:r>
      <w:r w:rsidR="00B8594A">
        <w:rPr>
          <w:rFonts w:ascii="Verdana" w:hAnsi="Verdana" w:cs="Calibri"/>
          <w:color w:val="000000"/>
          <w:sz w:val="16"/>
          <w:szCs w:val="16"/>
        </w:rPr>
        <w:t xml:space="preserve">county employees </w:t>
      </w:r>
      <w:r w:rsidR="00F538D5" w:rsidRPr="0032347D">
        <w:rPr>
          <w:rFonts w:ascii="Verdana" w:hAnsi="Verdana" w:cs="Calibri"/>
          <w:color w:val="000000"/>
          <w:sz w:val="16"/>
          <w:szCs w:val="16"/>
        </w:rPr>
        <w:t>and were able to provide 4</w:t>
      </w:r>
      <w:r w:rsidR="0032347D" w:rsidRPr="0032347D">
        <w:rPr>
          <w:rFonts w:ascii="Verdana" w:hAnsi="Verdana" w:cs="Calibri"/>
          <w:color w:val="000000"/>
          <w:sz w:val="16"/>
          <w:szCs w:val="16"/>
        </w:rPr>
        <w:t>.5-hour</w:t>
      </w:r>
      <w:r w:rsidR="00F538D5" w:rsidRPr="0032347D">
        <w:rPr>
          <w:rFonts w:ascii="Verdana" w:hAnsi="Verdana" w:cs="Calibri"/>
          <w:color w:val="000000"/>
          <w:sz w:val="16"/>
          <w:szCs w:val="16"/>
        </w:rPr>
        <w:t xml:space="preserve"> workshop</w:t>
      </w:r>
      <w:r w:rsidR="00B8594A">
        <w:rPr>
          <w:rFonts w:ascii="Verdana" w:hAnsi="Verdana" w:cs="Calibri"/>
          <w:color w:val="000000"/>
          <w:sz w:val="16"/>
          <w:szCs w:val="16"/>
        </w:rPr>
        <w:t>s</w:t>
      </w:r>
      <w:r w:rsidR="00F538D5" w:rsidRPr="0032347D">
        <w:rPr>
          <w:rFonts w:ascii="Verdana" w:hAnsi="Verdana" w:cs="Calibri"/>
          <w:color w:val="000000"/>
          <w:sz w:val="16"/>
          <w:szCs w:val="16"/>
        </w:rPr>
        <w:t xml:space="preserve"> </w:t>
      </w:r>
      <w:r w:rsidR="0032347D" w:rsidRPr="0032347D">
        <w:rPr>
          <w:rFonts w:ascii="Verdana" w:hAnsi="Verdana" w:cs="Calibri"/>
          <w:color w:val="000000"/>
          <w:sz w:val="16"/>
          <w:szCs w:val="16"/>
        </w:rPr>
        <w:t>in</w:t>
      </w:r>
      <w:r w:rsidR="00F538D5" w:rsidRPr="0032347D">
        <w:rPr>
          <w:rFonts w:ascii="Verdana" w:hAnsi="Verdana" w:cs="Calibri"/>
          <w:color w:val="000000"/>
          <w:sz w:val="16"/>
          <w:szCs w:val="16"/>
        </w:rPr>
        <w:t xml:space="preserve"> career </w:t>
      </w:r>
      <w:r w:rsidR="0032347D" w:rsidRPr="0032347D">
        <w:rPr>
          <w:rFonts w:ascii="Verdana" w:hAnsi="Verdana" w:cs="Calibri"/>
          <w:color w:val="000000"/>
          <w:sz w:val="16"/>
          <w:szCs w:val="16"/>
        </w:rPr>
        <w:t>development</w:t>
      </w:r>
      <w:r w:rsidR="00F538D5" w:rsidRPr="0032347D">
        <w:rPr>
          <w:rFonts w:ascii="Verdana" w:hAnsi="Verdana" w:cs="Calibri"/>
          <w:color w:val="000000"/>
          <w:sz w:val="16"/>
          <w:szCs w:val="16"/>
        </w:rPr>
        <w:t xml:space="preserve"> support services and financial planning. </w:t>
      </w:r>
      <w:r w:rsidR="00B8594A">
        <w:rPr>
          <w:rFonts w:ascii="Verdana" w:hAnsi="Verdana" w:cs="Calibri"/>
          <w:color w:val="000000"/>
          <w:sz w:val="16"/>
          <w:szCs w:val="16"/>
        </w:rPr>
        <w:t>74 people participated with</w:t>
      </w:r>
      <w:r w:rsidR="001A4F56" w:rsidRPr="0032347D">
        <w:rPr>
          <w:rFonts w:ascii="Verdana" w:hAnsi="Verdana" w:cs="Calibri"/>
          <w:color w:val="000000"/>
          <w:sz w:val="16"/>
          <w:szCs w:val="16"/>
        </w:rPr>
        <w:t xml:space="preserve"> community </w:t>
      </w:r>
      <w:r w:rsidR="0032347D" w:rsidRPr="0032347D">
        <w:rPr>
          <w:rFonts w:ascii="Verdana" w:hAnsi="Verdana" w:cs="Calibri"/>
          <w:color w:val="000000"/>
          <w:sz w:val="16"/>
          <w:szCs w:val="16"/>
        </w:rPr>
        <w:t>involvement</w:t>
      </w:r>
      <w:r w:rsidR="001A4F56" w:rsidRPr="0032347D">
        <w:rPr>
          <w:rFonts w:ascii="Verdana" w:hAnsi="Verdana" w:cs="Calibri"/>
          <w:color w:val="000000"/>
          <w:sz w:val="16"/>
          <w:szCs w:val="16"/>
        </w:rPr>
        <w:t xml:space="preserve"> providing information of their </w:t>
      </w:r>
      <w:r w:rsidR="00B8594A">
        <w:rPr>
          <w:rFonts w:ascii="Verdana" w:hAnsi="Verdana" w:cs="Calibri"/>
          <w:color w:val="000000"/>
          <w:sz w:val="16"/>
          <w:szCs w:val="16"/>
        </w:rPr>
        <w:t xml:space="preserve">respective </w:t>
      </w:r>
      <w:r w:rsidR="001A4F56" w:rsidRPr="0032347D">
        <w:rPr>
          <w:rFonts w:ascii="Verdana" w:hAnsi="Verdana" w:cs="Calibri"/>
          <w:color w:val="000000"/>
          <w:sz w:val="16"/>
          <w:szCs w:val="16"/>
        </w:rPr>
        <w:t xml:space="preserve">services. 93% of the participates relayed in a survey that this workshop was helpful and needed. </w:t>
      </w:r>
      <w:r w:rsidR="001A4F56" w:rsidRPr="0032347D">
        <w:rPr>
          <w:rFonts w:ascii="Verdana" w:hAnsi="Verdana" w:cs="Calibri"/>
          <w:color w:val="000000"/>
          <w:sz w:val="16"/>
          <w:szCs w:val="16"/>
        </w:rPr>
        <w:br/>
        <w:t xml:space="preserve">The County will work with Corlei to collect the data needed to report to the State. </w:t>
      </w:r>
      <w:r w:rsidR="001A4F56" w:rsidRPr="0032347D">
        <w:rPr>
          <w:rFonts w:ascii="Verdana" w:hAnsi="Verdana" w:cs="Calibri"/>
          <w:color w:val="000000"/>
          <w:sz w:val="16"/>
          <w:szCs w:val="16"/>
        </w:rPr>
        <w:br/>
      </w:r>
    </w:p>
    <w:p w14:paraId="682BD4F5" w14:textId="30AB2240" w:rsidR="0089281C" w:rsidRPr="004F2E0A" w:rsidRDefault="000F75FA" w:rsidP="00C811CB">
      <w:pPr>
        <w:pStyle w:val="ListParagraph"/>
        <w:spacing w:after="0" w:line="240" w:lineRule="auto"/>
        <w:rPr>
          <w:rFonts w:ascii="Verdana" w:hAnsi="Verdana" w:cs="Calibri"/>
          <w:b/>
          <w:color w:val="000000"/>
          <w:sz w:val="16"/>
          <w:szCs w:val="16"/>
        </w:rPr>
      </w:pPr>
      <w:r>
        <w:rPr>
          <w:rFonts w:ascii="Verdana" w:hAnsi="Verdana" w:cs="Calibri"/>
          <w:color w:val="000000"/>
          <w:sz w:val="16"/>
          <w:szCs w:val="16"/>
        </w:rPr>
        <w:t>[</w:t>
      </w:r>
      <w:r w:rsidR="00B8594A">
        <w:rPr>
          <w:rFonts w:ascii="Verdana" w:hAnsi="Verdana" w:cs="Calibri"/>
          <w:color w:val="000000"/>
          <w:sz w:val="16"/>
          <w:szCs w:val="16"/>
        </w:rPr>
        <w:t xml:space="preserve">End of Program Leader presentations. </w:t>
      </w:r>
      <w:r w:rsidR="001A4F56">
        <w:rPr>
          <w:rFonts w:ascii="Verdana" w:hAnsi="Verdana" w:cs="Calibri"/>
          <w:color w:val="000000"/>
          <w:sz w:val="16"/>
          <w:szCs w:val="16"/>
        </w:rPr>
        <w:t xml:space="preserve">Melissa, Tony, and Ray thank all </w:t>
      </w:r>
      <w:r w:rsidR="0032347D">
        <w:rPr>
          <w:rFonts w:ascii="Verdana" w:hAnsi="Verdana" w:cs="Calibri"/>
          <w:color w:val="000000"/>
          <w:sz w:val="16"/>
          <w:szCs w:val="16"/>
        </w:rPr>
        <w:t>of</w:t>
      </w:r>
      <w:r w:rsidR="001A4F56">
        <w:rPr>
          <w:rFonts w:ascii="Verdana" w:hAnsi="Verdana" w:cs="Calibri"/>
          <w:color w:val="000000"/>
          <w:sz w:val="16"/>
          <w:szCs w:val="16"/>
        </w:rPr>
        <w:t xml:space="preserve"> the program leaders for </w:t>
      </w:r>
      <w:r w:rsidR="0032347D">
        <w:rPr>
          <w:rFonts w:ascii="Verdana" w:hAnsi="Verdana" w:cs="Calibri"/>
          <w:color w:val="000000"/>
          <w:sz w:val="16"/>
          <w:szCs w:val="16"/>
        </w:rPr>
        <w:t>their presentations</w:t>
      </w:r>
      <w:r>
        <w:rPr>
          <w:rFonts w:ascii="Verdana" w:hAnsi="Verdana" w:cs="Calibri"/>
          <w:color w:val="000000"/>
          <w:sz w:val="16"/>
          <w:szCs w:val="16"/>
        </w:rPr>
        <w:t xml:space="preserve"> and good work]. </w:t>
      </w:r>
      <w:r w:rsidR="001A4F56">
        <w:rPr>
          <w:rFonts w:ascii="Verdana" w:hAnsi="Verdana" w:cs="Calibri"/>
          <w:color w:val="000000"/>
          <w:sz w:val="16"/>
          <w:szCs w:val="16"/>
        </w:rPr>
        <w:t xml:space="preserve"> </w:t>
      </w:r>
      <w:r w:rsidR="00F538D5">
        <w:rPr>
          <w:rFonts w:ascii="Verdana" w:hAnsi="Verdana" w:cs="Calibri"/>
          <w:color w:val="000000"/>
          <w:sz w:val="16"/>
          <w:szCs w:val="16"/>
        </w:rPr>
        <w:br/>
      </w:r>
    </w:p>
    <w:p w14:paraId="7495A566" w14:textId="719EC6E8" w:rsidR="0089281C" w:rsidRDefault="0089281C" w:rsidP="0089281C">
      <w:pPr>
        <w:pStyle w:val="ListParagraph"/>
        <w:numPr>
          <w:ilvl w:val="0"/>
          <w:numId w:val="2"/>
        </w:numPr>
        <w:spacing w:after="0" w:line="240" w:lineRule="auto"/>
        <w:rPr>
          <w:rFonts w:ascii="Verdana" w:hAnsi="Verdana" w:cs="Calibri"/>
          <w:b/>
          <w:color w:val="000000"/>
          <w:sz w:val="16"/>
          <w:szCs w:val="16"/>
        </w:rPr>
      </w:pPr>
      <w:r>
        <w:rPr>
          <w:rFonts w:ascii="Verdana" w:hAnsi="Verdana" w:cs="Calibri"/>
          <w:b/>
          <w:color w:val="000000"/>
          <w:sz w:val="16"/>
          <w:szCs w:val="16"/>
        </w:rPr>
        <w:t>Action Items</w:t>
      </w:r>
      <w:r>
        <w:rPr>
          <w:rFonts w:ascii="Verdana" w:hAnsi="Verdana" w:cs="Calibri"/>
          <w:b/>
          <w:color w:val="000000"/>
          <w:sz w:val="16"/>
          <w:szCs w:val="16"/>
        </w:rPr>
        <w:br/>
      </w:r>
      <w:r>
        <w:rPr>
          <w:rFonts w:ascii="Verdana" w:hAnsi="Verdana" w:cs="Calibri"/>
          <w:color w:val="000000"/>
          <w:sz w:val="16"/>
          <w:szCs w:val="16"/>
        </w:rPr>
        <w:t xml:space="preserve">        i.   Program Leader Requests for Addendums to Programs</w:t>
      </w:r>
      <w:r w:rsidR="001C4DA2">
        <w:rPr>
          <w:rFonts w:ascii="Verdana" w:hAnsi="Verdana" w:cs="Calibri"/>
          <w:color w:val="000000"/>
          <w:sz w:val="16"/>
          <w:szCs w:val="16"/>
        </w:rPr>
        <w:br/>
      </w:r>
      <w:r w:rsidR="00FE61B3">
        <w:rPr>
          <w:rFonts w:ascii="Verdana" w:hAnsi="Verdana" w:cs="Calibri"/>
          <w:color w:val="000000"/>
          <w:sz w:val="16"/>
          <w:szCs w:val="16"/>
        </w:rPr>
        <w:t xml:space="preserve">             </w:t>
      </w:r>
      <w:r w:rsidR="0032347D">
        <w:rPr>
          <w:rFonts w:ascii="Verdana" w:hAnsi="Verdana" w:cs="Calibri"/>
          <w:color w:val="000000"/>
          <w:sz w:val="16"/>
          <w:szCs w:val="16"/>
        </w:rPr>
        <w:t xml:space="preserve">    </w:t>
      </w:r>
      <w:r w:rsidR="001C4DA2">
        <w:rPr>
          <w:rFonts w:ascii="Verdana" w:hAnsi="Verdana" w:cs="Calibri"/>
          <w:color w:val="000000"/>
          <w:sz w:val="16"/>
          <w:szCs w:val="16"/>
        </w:rPr>
        <w:t>a. 1 request from the Santa Barbara Count EU AEBG Program</w:t>
      </w:r>
      <w:r>
        <w:rPr>
          <w:rFonts w:ascii="Verdana" w:hAnsi="Verdana" w:cs="Calibri"/>
          <w:color w:val="000000"/>
          <w:sz w:val="16"/>
          <w:szCs w:val="16"/>
        </w:rPr>
        <w:br/>
        <w:t xml:space="preserve">        ii.  Santa Barbara County Employees’ University Passport Program</w:t>
      </w:r>
      <w:r w:rsidR="000766BA">
        <w:rPr>
          <w:rFonts w:ascii="Verdana" w:hAnsi="Verdana" w:cs="Calibri"/>
          <w:color w:val="000000"/>
          <w:sz w:val="16"/>
          <w:szCs w:val="16"/>
        </w:rPr>
        <w:br/>
      </w:r>
      <w:r w:rsidR="00FE61B3">
        <w:rPr>
          <w:rFonts w:ascii="Verdana" w:hAnsi="Verdana" w:cs="Calibri"/>
          <w:color w:val="000000"/>
          <w:sz w:val="16"/>
          <w:szCs w:val="16"/>
        </w:rPr>
        <w:t xml:space="preserve">            </w:t>
      </w:r>
      <w:r w:rsidR="0032347D">
        <w:rPr>
          <w:rFonts w:ascii="Verdana" w:hAnsi="Verdana" w:cs="Calibri"/>
          <w:color w:val="000000"/>
          <w:sz w:val="16"/>
          <w:szCs w:val="16"/>
        </w:rPr>
        <w:t xml:space="preserve">    </w:t>
      </w:r>
      <w:r w:rsidR="00FE61B3">
        <w:rPr>
          <w:rFonts w:ascii="Verdana" w:hAnsi="Verdana" w:cs="Calibri"/>
          <w:color w:val="000000"/>
          <w:sz w:val="16"/>
          <w:szCs w:val="16"/>
        </w:rPr>
        <w:t xml:space="preserve"> </w:t>
      </w:r>
      <w:r w:rsidR="001C4DA2">
        <w:rPr>
          <w:rFonts w:ascii="Verdana" w:hAnsi="Verdana" w:cs="Calibri"/>
          <w:color w:val="000000"/>
          <w:sz w:val="16"/>
          <w:szCs w:val="16"/>
        </w:rPr>
        <w:t xml:space="preserve">a. </w:t>
      </w:r>
      <w:r w:rsidR="000766BA">
        <w:rPr>
          <w:rFonts w:ascii="Verdana" w:hAnsi="Verdana" w:cs="Calibri"/>
          <w:color w:val="000000"/>
          <w:sz w:val="16"/>
          <w:szCs w:val="16"/>
        </w:rPr>
        <w:t xml:space="preserve">Director of Organizational Transformation and Leadership, Leonie Mattison requests the Consortium </w:t>
      </w:r>
      <w:r w:rsidR="0032347D">
        <w:rPr>
          <w:rFonts w:ascii="Verdana" w:hAnsi="Verdana" w:cs="Calibri"/>
          <w:color w:val="000000"/>
          <w:sz w:val="16"/>
          <w:szCs w:val="16"/>
        </w:rPr>
        <w:br/>
        <w:t xml:space="preserve">                     </w:t>
      </w:r>
      <w:r w:rsidR="000766BA">
        <w:rPr>
          <w:rFonts w:ascii="Verdana" w:hAnsi="Verdana" w:cs="Calibri"/>
          <w:color w:val="000000"/>
          <w:sz w:val="16"/>
          <w:szCs w:val="16"/>
        </w:rPr>
        <w:t xml:space="preserve">to modify their original budget </w:t>
      </w:r>
      <w:r w:rsidR="001A4F56">
        <w:rPr>
          <w:rFonts w:ascii="Verdana" w:hAnsi="Verdana" w:cs="Calibri"/>
          <w:color w:val="000000"/>
          <w:sz w:val="16"/>
          <w:szCs w:val="16"/>
        </w:rPr>
        <w:t>approved</w:t>
      </w:r>
      <w:r w:rsidR="000766BA">
        <w:rPr>
          <w:rFonts w:ascii="Verdana" w:hAnsi="Verdana" w:cs="Calibri"/>
          <w:color w:val="000000"/>
          <w:sz w:val="16"/>
          <w:szCs w:val="16"/>
        </w:rPr>
        <w:t xml:space="preserve"> by the Consortium by requesting a decrease from $80,000.00 </w:t>
      </w:r>
      <w:r w:rsidR="0032347D">
        <w:rPr>
          <w:rFonts w:ascii="Verdana" w:hAnsi="Verdana" w:cs="Calibri"/>
          <w:color w:val="000000"/>
          <w:sz w:val="16"/>
          <w:szCs w:val="16"/>
        </w:rPr>
        <w:br/>
        <w:t xml:space="preserve">                     </w:t>
      </w:r>
      <w:r w:rsidR="000766BA">
        <w:rPr>
          <w:rFonts w:ascii="Verdana" w:hAnsi="Verdana" w:cs="Calibri"/>
          <w:color w:val="000000"/>
          <w:sz w:val="16"/>
          <w:szCs w:val="16"/>
        </w:rPr>
        <w:t xml:space="preserve">down to $44,800.00 and reallocate funds to categorical funds for supplies and marketing. </w:t>
      </w:r>
      <w:r w:rsidR="001C4DA2">
        <w:rPr>
          <w:rFonts w:ascii="Verdana" w:eastAsia="Times New Roman" w:hAnsi="Verdana" w:cs="Arial"/>
          <w:color w:val="222222"/>
          <w:sz w:val="16"/>
          <w:szCs w:val="16"/>
          <w:highlight w:val="yellow"/>
        </w:rPr>
        <w:br/>
      </w:r>
      <w:r w:rsidR="0032347D">
        <w:rPr>
          <w:rFonts w:ascii="Verdana" w:eastAsia="Times New Roman" w:hAnsi="Verdana" w:cs="Arial"/>
          <w:color w:val="222222"/>
          <w:sz w:val="16"/>
          <w:szCs w:val="16"/>
        </w:rPr>
        <w:t xml:space="preserve">        </w:t>
      </w:r>
      <w:r>
        <w:rPr>
          <w:rFonts w:ascii="Verdana" w:hAnsi="Verdana" w:cs="Calibri"/>
          <w:color w:val="000000"/>
          <w:sz w:val="16"/>
          <w:szCs w:val="16"/>
        </w:rPr>
        <w:t>iii. Consortium Discussion</w:t>
      </w:r>
      <w:r w:rsidR="001A4F56">
        <w:rPr>
          <w:rFonts w:ascii="Verdana" w:hAnsi="Verdana" w:cs="Calibri"/>
          <w:color w:val="000000"/>
          <w:sz w:val="16"/>
          <w:szCs w:val="16"/>
        </w:rPr>
        <w:t xml:space="preserve">: </w:t>
      </w:r>
      <w:r w:rsidR="001A4F56">
        <w:rPr>
          <w:rFonts w:ascii="Verdana" w:hAnsi="Verdana" w:cs="Calibri"/>
          <w:color w:val="000000"/>
          <w:sz w:val="16"/>
          <w:szCs w:val="16"/>
        </w:rPr>
        <w:br/>
      </w:r>
      <w:r w:rsidR="0032347D">
        <w:rPr>
          <w:rFonts w:ascii="Verdana" w:hAnsi="Verdana" w:cs="Calibri"/>
          <w:color w:val="000000"/>
          <w:sz w:val="16"/>
          <w:szCs w:val="16"/>
        </w:rPr>
        <w:t xml:space="preserve">                 </w:t>
      </w:r>
      <w:r w:rsidR="001A4F56">
        <w:rPr>
          <w:rFonts w:ascii="Verdana" w:hAnsi="Verdana" w:cs="Calibri"/>
          <w:color w:val="000000"/>
          <w:sz w:val="16"/>
          <w:szCs w:val="16"/>
        </w:rPr>
        <w:t>a. no discussion needed</w:t>
      </w:r>
      <w:r w:rsidR="001A4F56">
        <w:rPr>
          <w:rFonts w:ascii="Verdana" w:hAnsi="Verdana" w:cs="Calibri"/>
          <w:color w:val="000000"/>
          <w:sz w:val="16"/>
          <w:szCs w:val="16"/>
        </w:rPr>
        <w:br/>
      </w:r>
      <w:r w:rsidR="0032347D">
        <w:rPr>
          <w:rFonts w:ascii="Verdana" w:hAnsi="Verdana" w:cs="Calibri"/>
          <w:color w:val="000000"/>
          <w:sz w:val="16"/>
          <w:szCs w:val="16"/>
        </w:rPr>
        <w:t xml:space="preserve">                 b</w:t>
      </w:r>
      <w:r w:rsidR="001A4F56">
        <w:rPr>
          <w:rFonts w:ascii="Verdana" w:hAnsi="Verdana" w:cs="Calibri"/>
          <w:color w:val="000000"/>
          <w:sz w:val="16"/>
          <w:szCs w:val="16"/>
        </w:rPr>
        <w:t>.</w:t>
      </w:r>
      <w:r w:rsidR="001A4F56" w:rsidRPr="001A4F56">
        <w:rPr>
          <w:rFonts w:ascii="Verdana" w:eastAsia="Times New Roman" w:hAnsi="Verdana" w:cs="Arial"/>
          <w:color w:val="222222"/>
          <w:sz w:val="16"/>
          <w:szCs w:val="16"/>
        </w:rPr>
        <w:t xml:space="preserve"> Vote: Ayes: 3, Absentee: 1</w:t>
      </w:r>
      <w:r w:rsidRPr="004F2E0A">
        <w:rPr>
          <w:rFonts w:ascii="Verdana" w:hAnsi="Verdana" w:cs="Calibri"/>
          <w:b/>
          <w:color w:val="000000"/>
          <w:sz w:val="16"/>
          <w:szCs w:val="16"/>
        </w:rPr>
        <w:br/>
      </w:r>
    </w:p>
    <w:p w14:paraId="2BF73790" w14:textId="3766B374" w:rsidR="0089281C" w:rsidRPr="00454843" w:rsidRDefault="0089281C" w:rsidP="0089281C">
      <w:pPr>
        <w:pStyle w:val="ListParagraph"/>
        <w:numPr>
          <w:ilvl w:val="0"/>
          <w:numId w:val="2"/>
        </w:numPr>
        <w:spacing w:after="0" w:line="240" w:lineRule="auto"/>
        <w:rPr>
          <w:rFonts w:ascii="Verdana" w:hAnsi="Verdana" w:cs="Calibri"/>
          <w:b/>
          <w:color w:val="000000"/>
          <w:sz w:val="16"/>
          <w:szCs w:val="16"/>
        </w:rPr>
      </w:pPr>
      <w:r w:rsidRPr="00BD1F8C">
        <w:rPr>
          <w:rFonts w:ascii="Verdana" w:hAnsi="Verdana" w:cs="Calibri"/>
          <w:b/>
          <w:color w:val="000000"/>
          <w:sz w:val="16"/>
          <w:szCs w:val="16"/>
        </w:rPr>
        <w:t>Consent Items</w:t>
      </w:r>
      <w:r w:rsidR="001A4F56">
        <w:rPr>
          <w:rFonts w:ascii="Verdana" w:hAnsi="Verdana" w:cs="Calibri"/>
          <w:color w:val="000000"/>
          <w:sz w:val="16"/>
          <w:szCs w:val="16"/>
        </w:rPr>
        <w:br/>
      </w:r>
      <w:r w:rsidR="0032347D">
        <w:rPr>
          <w:rFonts w:ascii="Verdana" w:hAnsi="Verdana" w:cs="Calibri"/>
          <w:color w:val="000000"/>
          <w:sz w:val="16"/>
          <w:szCs w:val="16"/>
        </w:rPr>
        <w:t xml:space="preserve">                 </w:t>
      </w:r>
      <w:r w:rsidR="001A4F56">
        <w:rPr>
          <w:rFonts w:ascii="Verdana" w:hAnsi="Verdana" w:cs="Calibri"/>
          <w:color w:val="000000"/>
          <w:sz w:val="16"/>
          <w:szCs w:val="16"/>
        </w:rPr>
        <w:t xml:space="preserve">a. </w:t>
      </w:r>
      <w:r w:rsidRPr="001A4F56">
        <w:rPr>
          <w:rFonts w:ascii="Verdana" w:hAnsi="Verdana" w:cs="Calibri"/>
          <w:color w:val="000000"/>
          <w:sz w:val="16"/>
          <w:szCs w:val="16"/>
        </w:rPr>
        <w:t>May 3, 2017 Public Meeting Minutes</w:t>
      </w:r>
      <w:r w:rsidR="001C4DA2" w:rsidRPr="001A4F56">
        <w:rPr>
          <w:rFonts w:ascii="Verdana" w:hAnsi="Verdana" w:cs="Calibri"/>
          <w:color w:val="000000"/>
          <w:sz w:val="16"/>
          <w:szCs w:val="16"/>
        </w:rPr>
        <w:br/>
      </w:r>
      <w:r w:rsidR="0032347D">
        <w:rPr>
          <w:rFonts w:ascii="Verdana" w:eastAsia="Times New Roman" w:hAnsi="Verdana" w:cs="Arial"/>
          <w:color w:val="222222"/>
          <w:sz w:val="16"/>
          <w:szCs w:val="16"/>
        </w:rPr>
        <w:t xml:space="preserve">                 </w:t>
      </w:r>
      <w:r w:rsidR="001C4DA2" w:rsidRPr="001A4F56">
        <w:rPr>
          <w:rFonts w:ascii="Verdana" w:eastAsia="Times New Roman" w:hAnsi="Verdana" w:cs="Arial"/>
          <w:color w:val="222222"/>
          <w:sz w:val="16"/>
          <w:szCs w:val="16"/>
        </w:rPr>
        <w:t>b. Vote: Ayes: 3, Absentee: 1</w:t>
      </w:r>
      <w:r w:rsidRPr="00454843">
        <w:rPr>
          <w:rFonts w:ascii="Verdana" w:eastAsia="Times New Roman" w:hAnsi="Verdana" w:cs="Arial"/>
          <w:color w:val="000000"/>
          <w:sz w:val="16"/>
          <w:szCs w:val="16"/>
        </w:rPr>
        <w:br/>
      </w:r>
    </w:p>
    <w:p w14:paraId="2E68FB6D" w14:textId="79FF417A" w:rsidR="00236EED" w:rsidRDefault="0089281C" w:rsidP="0089281C">
      <w:pPr>
        <w:pStyle w:val="ListParagraph"/>
        <w:numPr>
          <w:ilvl w:val="0"/>
          <w:numId w:val="2"/>
        </w:numPr>
        <w:spacing w:after="0" w:line="240" w:lineRule="auto"/>
        <w:rPr>
          <w:rFonts w:ascii="Verdana" w:hAnsi="Verdana" w:cs="Calibri"/>
          <w:b/>
          <w:color w:val="000000"/>
          <w:sz w:val="16"/>
          <w:szCs w:val="16"/>
        </w:rPr>
      </w:pPr>
      <w:r w:rsidRPr="00BD1F8C">
        <w:rPr>
          <w:rFonts w:ascii="Verdana" w:hAnsi="Verdana" w:cs="Calibri"/>
          <w:b/>
          <w:color w:val="000000"/>
          <w:sz w:val="16"/>
          <w:szCs w:val="16"/>
        </w:rPr>
        <w:t>Adjournment</w:t>
      </w:r>
      <w:r w:rsidR="00236EED">
        <w:rPr>
          <w:rFonts w:ascii="Verdana" w:hAnsi="Verdana" w:cs="Calibri"/>
          <w:b/>
          <w:color w:val="000000"/>
          <w:sz w:val="16"/>
          <w:szCs w:val="16"/>
        </w:rPr>
        <w:br/>
      </w:r>
      <w:r w:rsidR="0032347D">
        <w:rPr>
          <w:rFonts w:ascii="Verdana" w:hAnsi="Verdana" w:cs="Calibri"/>
          <w:color w:val="000000"/>
          <w:sz w:val="16"/>
          <w:szCs w:val="16"/>
        </w:rPr>
        <w:t xml:space="preserve">                a. </w:t>
      </w:r>
      <w:r w:rsidR="00236EED" w:rsidRPr="001A4F56">
        <w:rPr>
          <w:rFonts w:ascii="Verdana" w:hAnsi="Verdana" w:cs="Calibri"/>
          <w:color w:val="000000"/>
          <w:sz w:val="16"/>
          <w:szCs w:val="16"/>
        </w:rPr>
        <w:t>10:3</w:t>
      </w:r>
      <w:r w:rsidR="00236EED">
        <w:rPr>
          <w:rFonts w:ascii="Verdana" w:hAnsi="Verdana" w:cs="Calibri"/>
          <w:color w:val="000000"/>
          <w:sz w:val="16"/>
          <w:szCs w:val="16"/>
        </w:rPr>
        <w:t>2am</w:t>
      </w:r>
      <w:r w:rsidR="00236EED">
        <w:rPr>
          <w:rFonts w:ascii="Verdana" w:hAnsi="Verdana" w:cs="Calibri"/>
          <w:color w:val="000000"/>
          <w:sz w:val="16"/>
          <w:szCs w:val="16"/>
        </w:rPr>
        <w:br/>
      </w:r>
    </w:p>
    <w:p w14:paraId="06E1D091" w14:textId="16407260" w:rsidR="00BA2EEB" w:rsidRPr="00B8594A" w:rsidRDefault="00236EED" w:rsidP="00B8594A">
      <w:pPr>
        <w:pStyle w:val="ListParagraph"/>
        <w:numPr>
          <w:ilvl w:val="0"/>
          <w:numId w:val="2"/>
        </w:numPr>
        <w:spacing w:after="0" w:line="240" w:lineRule="auto"/>
        <w:rPr>
          <w:rFonts w:ascii="Verdana" w:hAnsi="Verdana" w:cs="Calibri"/>
          <w:b/>
          <w:color w:val="000000"/>
          <w:sz w:val="16"/>
          <w:szCs w:val="16"/>
        </w:rPr>
      </w:pPr>
      <w:r w:rsidRPr="00014A4B">
        <w:rPr>
          <w:rFonts w:ascii="Verdana" w:hAnsi="Verdana"/>
          <w:b/>
          <w:sz w:val="16"/>
          <w:szCs w:val="16"/>
        </w:rPr>
        <w:t>Next Regular Public Meeting</w:t>
      </w:r>
      <w:r w:rsidRPr="00014A4B">
        <w:rPr>
          <w:rFonts w:ascii="Verdana" w:hAnsi="Verdana"/>
          <w:sz w:val="16"/>
          <w:szCs w:val="16"/>
        </w:rPr>
        <w:br/>
        <w:t xml:space="preserve">        </w:t>
      </w:r>
      <w:r w:rsidR="0032347D">
        <w:rPr>
          <w:rFonts w:ascii="Verdana" w:hAnsi="Verdana"/>
          <w:sz w:val="16"/>
          <w:szCs w:val="16"/>
        </w:rPr>
        <w:t xml:space="preserve">      </w:t>
      </w:r>
      <w:r w:rsidRPr="00014A4B">
        <w:rPr>
          <w:rFonts w:ascii="Verdana" w:hAnsi="Verdana"/>
          <w:sz w:val="16"/>
          <w:szCs w:val="16"/>
        </w:rPr>
        <w:t>a. August 2, 2017</w:t>
      </w:r>
      <w:r>
        <w:rPr>
          <w:rFonts w:ascii="Verdana" w:hAnsi="Verdana"/>
          <w:sz w:val="16"/>
          <w:szCs w:val="16"/>
        </w:rPr>
        <w:t xml:space="preserve"> (Recess in July)</w:t>
      </w:r>
      <w:r w:rsidRPr="000F75FA">
        <w:rPr>
          <w:rFonts w:ascii="Verdana" w:hAnsi="Verdana"/>
          <w:b/>
          <w:sz w:val="16"/>
          <w:szCs w:val="16"/>
        </w:rPr>
        <w:br/>
      </w:r>
      <w:bookmarkStart w:id="0" w:name="_GoBack"/>
      <w:bookmarkEnd w:id="0"/>
    </w:p>
    <w:sectPr w:rsidR="00BA2EEB" w:rsidRPr="00B8594A" w:rsidSect="00B8594A">
      <w:pgSz w:w="12240" w:h="15840"/>
      <w:pgMar w:top="180" w:right="1080"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Lustria">
    <w:altName w:val="Times New Roman"/>
    <w:charset w:val="00"/>
    <w:family w:val="auto"/>
    <w:pitch w:val="default"/>
  </w:font>
  <w:font w:name="Baumans">
    <w:charset w:val="00"/>
    <w:family w:val="auto"/>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2728BC0"/>
    <w:lvl w:ilvl="0">
      <w:start w:val="1"/>
      <w:numFmt w:val="upperRoman"/>
      <w:lvlText w:val="%1."/>
      <w:lvlJc w:val="left"/>
      <w:pPr>
        <w:ind w:left="458" w:hanging="342"/>
      </w:pPr>
      <w:rPr>
        <w:rFonts w:ascii="Verdana" w:hAnsi="Verdana" w:cs="Verdana"/>
        <w:b/>
        <w:bCs/>
        <w:w w:val="98"/>
        <w:sz w:val="16"/>
        <w:szCs w:val="16"/>
      </w:rPr>
    </w:lvl>
    <w:lvl w:ilvl="1">
      <w:start w:val="1"/>
      <w:numFmt w:val="lowerLetter"/>
      <w:lvlText w:val="%2."/>
      <w:lvlJc w:val="left"/>
      <w:pPr>
        <w:ind w:left="720" w:hanging="211"/>
      </w:pPr>
      <w:rPr>
        <w:rFonts w:ascii="Verdana" w:hAnsi="Verdana" w:cs="Verdana"/>
        <w:b w:val="0"/>
        <w:bCs w:val="0"/>
        <w:w w:val="98"/>
        <w:sz w:val="16"/>
        <w:szCs w:val="16"/>
      </w:rPr>
    </w:lvl>
    <w:lvl w:ilvl="2">
      <w:numFmt w:val="bullet"/>
      <w:lvlText w:val="ï"/>
      <w:lvlJc w:val="left"/>
      <w:pPr>
        <w:ind w:left="800" w:hanging="211"/>
      </w:pPr>
    </w:lvl>
    <w:lvl w:ilvl="3">
      <w:numFmt w:val="bullet"/>
      <w:lvlText w:val="ï"/>
      <w:lvlJc w:val="left"/>
      <w:pPr>
        <w:ind w:left="1972" w:hanging="211"/>
      </w:pPr>
    </w:lvl>
    <w:lvl w:ilvl="4">
      <w:numFmt w:val="bullet"/>
      <w:lvlText w:val="ï"/>
      <w:lvlJc w:val="left"/>
      <w:pPr>
        <w:ind w:left="3145" w:hanging="211"/>
      </w:pPr>
    </w:lvl>
    <w:lvl w:ilvl="5">
      <w:numFmt w:val="bullet"/>
      <w:lvlText w:val="ï"/>
      <w:lvlJc w:val="left"/>
      <w:pPr>
        <w:ind w:left="4317" w:hanging="211"/>
      </w:pPr>
    </w:lvl>
    <w:lvl w:ilvl="6">
      <w:numFmt w:val="bullet"/>
      <w:lvlText w:val="ï"/>
      <w:lvlJc w:val="left"/>
      <w:pPr>
        <w:ind w:left="5490" w:hanging="211"/>
      </w:pPr>
    </w:lvl>
    <w:lvl w:ilvl="7">
      <w:numFmt w:val="bullet"/>
      <w:lvlText w:val="ï"/>
      <w:lvlJc w:val="left"/>
      <w:pPr>
        <w:ind w:left="6662" w:hanging="211"/>
      </w:pPr>
    </w:lvl>
    <w:lvl w:ilvl="8">
      <w:numFmt w:val="bullet"/>
      <w:lvlText w:val="ï"/>
      <w:lvlJc w:val="left"/>
      <w:pPr>
        <w:ind w:left="7835" w:hanging="211"/>
      </w:pPr>
    </w:lvl>
  </w:abstractNum>
  <w:abstractNum w:abstractNumId="1">
    <w:nsid w:val="00000403"/>
    <w:multiLevelType w:val="multilevel"/>
    <w:tmpl w:val="00000886"/>
    <w:lvl w:ilvl="0">
      <w:start w:val="2"/>
      <w:numFmt w:val="upperRoman"/>
      <w:lvlText w:val="%1."/>
      <w:lvlJc w:val="left"/>
      <w:pPr>
        <w:ind w:left="512" w:hanging="397"/>
      </w:pPr>
      <w:rPr>
        <w:rFonts w:ascii="Verdana" w:hAnsi="Verdana" w:cs="Verdana"/>
        <w:b/>
        <w:bCs/>
        <w:w w:val="99"/>
        <w:sz w:val="16"/>
        <w:szCs w:val="16"/>
      </w:rPr>
    </w:lvl>
    <w:lvl w:ilvl="1">
      <w:start w:val="1"/>
      <w:numFmt w:val="lowerLetter"/>
      <w:lvlText w:val="%2."/>
      <w:lvlJc w:val="left"/>
      <w:pPr>
        <w:ind w:left="776" w:hanging="211"/>
      </w:pPr>
      <w:rPr>
        <w:rFonts w:ascii="Verdana" w:hAnsi="Verdana" w:cs="Verdana"/>
        <w:b w:val="0"/>
        <w:bCs w:val="0"/>
        <w:w w:val="99"/>
        <w:sz w:val="16"/>
        <w:szCs w:val="16"/>
      </w:rPr>
    </w:lvl>
    <w:lvl w:ilvl="2">
      <w:start w:val="1"/>
      <w:numFmt w:val="lowerRoman"/>
      <w:lvlText w:val="%3."/>
      <w:lvlJc w:val="left"/>
      <w:pPr>
        <w:ind w:left="1062" w:hanging="215"/>
      </w:pPr>
      <w:rPr>
        <w:rFonts w:ascii="Verdana" w:hAnsi="Verdana" w:cs="Verdana"/>
        <w:b w:val="0"/>
        <w:bCs w:val="0"/>
        <w:w w:val="99"/>
        <w:sz w:val="16"/>
        <w:szCs w:val="16"/>
      </w:rPr>
    </w:lvl>
    <w:lvl w:ilvl="3">
      <w:numFmt w:val="bullet"/>
      <w:lvlText w:val="ï"/>
      <w:lvlJc w:val="left"/>
      <w:pPr>
        <w:ind w:left="960" w:hanging="215"/>
      </w:pPr>
    </w:lvl>
    <w:lvl w:ilvl="4">
      <w:numFmt w:val="bullet"/>
      <w:lvlText w:val="ï"/>
      <w:lvlJc w:val="left"/>
      <w:pPr>
        <w:ind w:left="1060" w:hanging="215"/>
      </w:pPr>
    </w:lvl>
    <w:lvl w:ilvl="5">
      <w:numFmt w:val="bullet"/>
      <w:lvlText w:val="ï"/>
      <w:lvlJc w:val="left"/>
      <w:pPr>
        <w:ind w:left="2580" w:hanging="215"/>
      </w:pPr>
    </w:lvl>
    <w:lvl w:ilvl="6">
      <w:numFmt w:val="bullet"/>
      <w:lvlText w:val="ï"/>
      <w:lvlJc w:val="left"/>
      <w:pPr>
        <w:ind w:left="4100" w:hanging="215"/>
      </w:pPr>
    </w:lvl>
    <w:lvl w:ilvl="7">
      <w:numFmt w:val="bullet"/>
      <w:lvlText w:val="ï"/>
      <w:lvlJc w:val="left"/>
      <w:pPr>
        <w:ind w:left="5620" w:hanging="215"/>
      </w:pPr>
    </w:lvl>
    <w:lvl w:ilvl="8">
      <w:numFmt w:val="bullet"/>
      <w:lvlText w:val="ï"/>
      <w:lvlJc w:val="left"/>
      <w:pPr>
        <w:ind w:left="7140" w:hanging="215"/>
      </w:pPr>
    </w:lvl>
  </w:abstractNum>
  <w:abstractNum w:abstractNumId="2">
    <w:nsid w:val="00000404"/>
    <w:multiLevelType w:val="multilevel"/>
    <w:tmpl w:val="00000887"/>
    <w:lvl w:ilvl="0">
      <w:numFmt w:val="bullet"/>
      <w:lvlText w:val="ï"/>
      <w:lvlJc w:val="left"/>
      <w:pPr>
        <w:ind w:left="836" w:hanging="360"/>
      </w:pPr>
      <w:rPr>
        <w:b w:val="0"/>
        <w:bCs w:val="0"/>
        <w:w w:val="99"/>
      </w:rPr>
    </w:lvl>
    <w:lvl w:ilvl="1">
      <w:start w:val="1"/>
      <w:numFmt w:val="lowerRoman"/>
      <w:lvlText w:val="%2."/>
      <w:lvlJc w:val="left"/>
      <w:pPr>
        <w:ind w:left="994" w:hanging="159"/>
      </w:pPr>
      <w:rPr>
        <w:b w:val="0"/>
        <w:bCs w:val="0"/>
        <w:w w:val="98"/>
      </w:rPr>
    </w:lvl>
    <w:lvl w:ilvl="2">
      <w:numFmt w:val="bullet"/>
      <w:lvlText w:val="ï"/>
      <w:lvlJc w:val="left"/>
      <w:pPr>
        <w:ind w:left="2020" w:hanging="159"/>
      </w:pPr>
    </w:lvl>
    <w:lvl w:ilvl="3">
      <w:numFmt w:val="bullet"/>
      <w:lvlText w:val="ï"/>
      <w:lvlJc w:val="left"/>
      <w:pPr>
        <w:ind w:left="3040" w:hanging="159"/>
      </w:pPr>
    </w:lvl>
    <w:lvl w:ilvl="4">
      <w:numFmt w:val="bullet"/>
      <w:lvlText w:val="ï"/>
      <w:lvlJc w:val="left"/>
      <w:pPr>
        <w:ind w:left="4060" w:hanging="159"/>
      </w:pPr>
    </w:lvl>
    <w:lvl w:ilvl="5">
      <w:numFmt w:val="bullet"/>
      <w:lvlText w:val="ï"/>
      <w:lvlJc w:val="left"/>
      <w:pPr>
        <w:ind w:left="5080" w:hanging="159"/>
      </w:pPr>
    </w:lvl>
    <w:lvl w:ilvl="6">
      <w:numFmt w:val="bullet"/>
      <w:lvlText w:val="ï"/>
      <w:lvlJc w:val="left"/>
      <w:pPr>
        <w:ind w:left="6100" w:hanging="159"/>
      </w:pPr>
    </w:lvl>
    <w:lvl w:ilvl="7">
      <w:numFmt w:val="bullet"/>
      <w:lvlText w:val="ï"/>
      <w:lvlJc w:val="left"/>
      <w:pPr>
        <w:ind w:left="7120" w:hanging="159"/>
      </w:pPr>
    </w:lvl>
    <w:lvl w:ilvl="8">
      <w:numFmt w:val="bullet"/>
      <w:lvlText w:val="ï"/>
      <w:lvlJc w:val="left"/>
      <w:pPr>
        <w:ind w:left="8140" w:hanging="159"/>
      </w:pPr>
    </w:lvl>
  </w:abstractNum>
  <w:abstractNum w:abstractNumId="3">
    <w:nsid w:val="00000405"/>
    <w:multiLevelType w:val="multilevel"/>
    <w:tmpl w:val="00000888"/>
    <w:lvl w:ilvl="0">
      <w:start w:val="5"/>
      <w:numFmt w:val="upperRoman"/>
      <w:lvlText w:val="%1."/>
      <w:lvlJc w:val="left"/>
      <w:pPr>
        <w:ind w:left="515" w:hanging="399"/>
      </w:pPr>
      <w:rPr>
        <w:rFonts w:ascii="Verdana" w:hAnsi="Verdana" w:cs="Verdana"/>
        <w:b/>
        <w:bCs/>
        <w:spacing w:val="0"/>
        <w:w w:val="99"/>
        <w:sz w:val="16"/>
        <w:szCs w:val="16"/>
      </w:rPr>
    </w:lvl>
    <w:lvl w:ilvl="1">
      <w:start w:val="1"/>
      <w:numFmt w:val="lowerLetter"/>
      <w:lvlText w:val="%2."/>
      <w:lvlJc w:val="left"/>
      <w:pPr>
        <w:ind w:left="1684" w:hanging="211"/>
      </w:pPr>
      <w:rPr>
        <w:rFonts w:ascii="Verdana" w:hAnsi="Verdana" w:cs="Verdana"/>
        <w:b w:val="0"/>
        <w:bCs w:val="0"/>
        <w:w w:val="99"/>
        <w:sz w:val="16"/>
        <w:szCs w:val="16"/>
      </w:rPr>
    </w:lvl>
    <w:lvl w:ilvl="2">
      <w:numFmt w:val="bullet"/>
      <w:lvlText w:val="ï"/>
      <w:lvlJc w:val="left"/>
      <w:pPr>
        <w:ind w:left="2624" w:hanging="211"/>
      </w:pPr>
    </w:lvl>
    <w:lvl w:ilvl="3">
      <w:numFmt w:val="bullet"/>
      <w:lvlText w:val="ï"/>
      <w:lvlJc w:val="left"/>
      <w:pPr>
        <w:ind w:left="3568" w:hanging="211"/>
      </w:pPr>
    </w:lvl>
    <w:lvl w:ilvl="4">
      <w:numFmt w:val="bullet"/>
      <w:lvlText w:val="ï"/>
      <w:lvlJc w:val="left"/>
      <w:pPr>
        <w:ind w:left="4513" w:hanging="211"/>
      </w:pPr>
    </w:lvl>
    <w:lvl w:ilvl="5">
      <w:numFmt w:val="bullet"/>
      <w:lvlText w:val="ï"/>
      <w:lvlJc w:val="left"/>
      <w:pPr>
        <w:ind w:left="5457" w:hanging="211"/>
      </w:pPr>
    </w:lvl>
    <w:lvl w:ilvl="6">
      <w:numFmt w:val="bullet"/>
      <w:lvlText w:val="ï"/>
      <w:lvlJc w:val="left"/>
      <w:pPr>
        <w:ind w:left="6402" w:hanging="211"/>
      </w:pPr>
    </w:lvl>
    <w:lvl w:ilvl="7">
      <w:numFmt w:val="bullet"/>
      <w:lvlText w:val="ï"/>
      <w:lvlJc w:val="left"/>
      <w:pPr>
        <w:ind w:left="7346" w:hanging="211"/>
      </w:pPr>
    </w:lvl>
    <w:lvl w:ilvl="8">
      <w:numFmt w:val="bullet"/>
      <w:lvlText w:val="ï"/>
      <w:lvlJc w:val="left"/>
      <w:pPr>
        <w:ind w:left="8291" w:hanging="211"/>
      </w:pPr>
    </w:lvl>
  </w:abstractNum>
  <w:abstractNum w:abstractNumId="4">
    <w:nsid w:val="00000406"/>
    <w:multiLevelType w:val="multilevel"/>
    <w:tmpl w:val="00000889"/>
    <w:lvl w:ilvl="0">
      <w:start w:val="6"/>
      <w:numFmt w:val="upperRoman"/>
      <w:lvlText w:val="%1."/>
      <w:lvlJc w:val="left"/>
      <w:pPr>
        <w:ind w:left="657" w:hanging="541"/>
      </w:pPr>
      <w:rPr>
        <w:rFonts w:ascii="Verdana" w:hAnsi="Verdana" w:cs="Verdana"/>
        <w:b/>
        <w:bCs/>
        <w:spacing w:val="0"/>
        <w:w w:val="98"/>
        <w:sz w:val="16"/>
        <w:szCs w:val="16"/>
      </w:rPr>
    </w:lvl>
    <w:lvl w:ilvl="1">
      <w:start w:val="1"/>
      <w:numFmt w:val="lowerLetter"/>
      <w:lvlText w:val="%2."/>
      <w:lvlJc w:val="left"/>
      <w:pPr>
        <w:ind w:left="1001" w:hanging="211"/>
      </w:pPr>
      <w:rPr>
        <w:rFonts w:ascii="Verdana" w:hAnsi="Verdana" w:cs="Verdana"/>
        <w:b w:val="0"/>
        <w:bCs w:val="0"/>
        <w:w w:val="98"/>
        <w:sz w:val="16"/>
        <w:szCs w:val="16"/>
      </w:rPr>
    </w:lvl>
    <w:lvl w:ilvl="2">
      <w:numFmt w:val="bullet"/>
      <w:lvlText w:val="ï"/>
      <w:lvlJc w:val="left"/>
      <w:pPr>
        <w:ind w:left="2020" w:hanging="211"/>
      </w:pPr>
    </w:lvl>
    <w:lvl w:ilvl="3">
      <w:numFmt w:val="bullet"/>
      <w:lvlText w:val="ï"/>
      <w:lvlJc w:val="left"/>
      <w:pPr>
        <w:ind w:left="3040" w:hanging="211"/>
      </w:pPr>
    </w:lvl>
    <w:lvl w:ilvl="4">
      <w:numFmt w:val="bullet"/>
      <w:lvlText w:val="ï"/>
      <w:lvlJc w:val="left"/>
      <w:pPr>
        <w:ind w:left="4060" w:hanging="211"/>
      </w:pPr>
    </w:lvl>
    <w:lvl w:ilvl="5">
      <w:numFmt w:val="bullet"/>
      <w:lvlText w:val="ï"/>
      <w:lvlJc w:val="left"/>
      <w:pPr>
        <w:ind w:left="5080" w:hanging="211"/>
      </w:pPr>
    </w:lvl>
    <w:lvl w:ilvl="6">
      <w:numFmt w:val="bullet"/>
      <w:lvlText w:val="ï"/>
      <w:lvlJc w:val="left"/>
      <w:pPr>
        <w:ind w:left="6100" w:hanging="211"/>
      </w:pPr>
    </w:lvl>
    <w:lvl w:ilvl="7">
      <w:numFmt w:val="bullet"/>
      <w:lvlText w:val="ï"/>
      <w:lvlJc w:val="left"/>
      <w:pPr>
        <w:ind w:left="7120" w:hanging="211"/>
      </w:pPr>
    </w:lvl>
    <w:lvl w:ilvl="8">
      <w:numFmt w:val="bullet"/>
      <w:lvlText w:val="ï"/>
      <w:lvlJc w:val="left"/>
      <w:pPr>
        <w:ind w:left="8140" w:hanging="211"/>
      </w:pPr>
    </w:lvl>
  </w:abstractNum>
  <w:abstractNum w:abstractNumId="5">
    <w:nsid w:val="0A8C615B"/>
    <w:multiLevelType w:val="multilevel"/>
    <w:tmpl w:val="FB06AFFA"/>
    <w:lvl w:ilvl="0">
      <w:start w:val="1"/>
      <w:numFmt w:val="upperRoman"/>
      <w:lvlText w:val="%1."/>
      <w:lvlJc w:val="left"/>
      <w:pPr>
        <w:ind w:left="1080" w:firstLine="144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nsid w:val="0B572928"/>
    <w:multiLevelType w:val="hybridMultilevel"/>
    <w:tmpl w:val="9A30C912"/>
    <w:lvl w:ilvl="0" w:tplc="563C8F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00994"/>
    <w:multiLevelType w:val="hybridMultilevel"/>
    <w:tmpl w:val="F4949614"/>
    <w:lvl w:ilvl="0" w:tplc="D17647C0">
      <w:start w:val="6"/>
      <w:numFmt w:val="upperRoman"/>
      <w:lvlText w:val="%1."/>
      <w:lvlJc w:val="left"/>
      <w:pPr>
        <w:ind w:left="3240" w:hanging="720"/>
      </w:pPr>
      <w:rPr>
        <w:rFonts w:eastAsia="Calibri" w:cs="Calibri"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47041D7"/>
    <w:multiLevelType w:val="hybridMultilevel"/>
    <w:tmpl w:val="8264DEDC"/>
    <w:lvl w:ilvl="0" w:tplc="78BE86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9D724B"/>
    <w:multiLevelType w:val="hybridMultilevel"/>
    <w:tmpl w:val="96D849D2"/>
    <w:lvl w:ilvl="0" w:tplc="4EB4A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B85331"/>
    <w:multiLevelType w:val="hybridMultilevel"/>
    <w:tmpl w:val="E6D417B2"/>
    <w:lvl w:ilvl="0" w:tplc="34C23D7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7006EA"/>
    <w:multiLevelType w:val="hybridMultilevel"/>
    <w:tmpl w:val="3E78103E"/>
    <w:lvl w:ilvl="0" w:tplc="E692F9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671144"/>
    <w:multiLevelType w:val="multilevel"/>
    <w:tmpl w:val="3676DEBC"/>
    <w:lvl w:ilvl="0">
      <w:start w:val="1"/>
      <w:numFmt w:val="upperRoman"/>
      <w:lvlText w:val="%1."/>
      <w:lvlJc w:val="left"/>
      <w:pPr>
        <w:ind w:left="1080" w:firstLine="144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nsid w:val="39967470"/>
    <w:multiLevelType w:val="hybridMultilevel"/>
    <w:tmpl w:val="BA6A2518"/>
    <w:lvl w:ilvl="0" w:tplc="07F0ED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955846"/>
    <w:multiLevelType w:val="multilevel"/>
    <w:tmpl w:val="FB06AFFA"/>
    <w:lvl w:ilvl="0">
      <w:start w:val="1"/>
      <w:numFmt w:val="upperRoman"/>
      <w:lvlText w:val="%1."/>
      <w:lvlJc w:val="left"/>
      <w:pPr>
        <w:ind w:left="1080" w:firstLine="144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nsid w:val="508D7D48"/>
    <w:multiLevelType w:val="hybridMultilevel"/>
    <w:tmpl w:val="1EE0E58E"/>
    <w:lvl w:ilvl="0" w:tplc="338CE28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34D22"/>
    <w:multiLevelType w:val="hybridMultilevel"/>
    <w:tmpl w:val="B3C06D6A"/>
    <w:lvl w:ilvl="0" w:tplc="F5183AE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0D1173"/>
    <w:multiLevelType w:val="multilevel"/>
    <w:tmpl w:val="00000888"/>
    <w:lvl w:ilvl="0">
      <w:start w:val="5"/>
      <w:numFmt w:val="upperRoman"/>
      <w:lvlText w:val="%1."/>
      <w:lvlJc w:val="left"/>
      <w:pPr>
        <w:ind w:left="515" w:hanging="399"/>
      </w:pPr>
      <w:rPr>
        <w:rFonts w:ascii="Verdana" w:hAnsi="Verdana" w:cs="Verdana"/>
        <w:b/>
        <w:bCs/>
        <w:spacing w:val="0"/>
        <w:w w:val="99"/>
        <w:sz w:val="16"/>
        <w:szCs w:val="16"/>
      </w:rPr>
    </w:lvl>
    <w:lvl w:ilvl="1">
      <w:start w:val="1"/>
      <w:numFmt w:val="lowerLetter"/>
      <w:lvlText w:val="%2."/>
      <w:lvlJc w:val="left"/>
      <w:pPr>
        <w:ind w:left="1684" w:hanging="211"/>
      </w:pPr>
      <w:rPr>
        <w:rFonts w:ascii="Verdana" w:hAnsi="Verdana" w:cs="Verdana"/>
        <w:b w:val="0"/>
        <w:bCs w:val="0"/>
        <w:w w:val="99"/>
        <w:sz w:val="16"/>
        <w:szCs w:val="16"/>
      </w:rPr>
    </w:lvl>
    <w:lvl w:ilvl="2">
      <w:numFmt w:val="bullet"/>
      <w:lvlText w:val="ï"/>
      <w:lvlJc w:val="left"/>
      <w:pPr>
        <w:ind w:left="2624" w:hanging="211"/>
      </w:pPr>
    </w:lvl>
    <w:lvl w:ilvl="3">
      <w:numFmt w:val="bullet"/>
      <w:lvlText w:val="ï"/>
      <w:lvlJc w:val="left"/>
      <w:pPr>
        <w:ind w:left="3568" w:hanging="211"/>
      </w:pPr>
    </w:lvl>
    <w:lvl w:ilvl="4">
      <w:numFmt w:val="bullet"/>
      <w:lvlText w:val="ï"/>
      <w:lvlJc w:val="left"/>
      <w:pPr>
        <w:ind w:left="4513" w:hanging="211"/>
      </w:pPr>
    </w:lvl>
    <w:lvl w:ilvl="5">
      <w:numFmt w:val="bullet"/>
      <w:lvlText w:val="ï"/>
      <w:lvlJc w:val="left"/>
      <w:pPr>
        <w:ind w:left="5457" w:hanging="211"/>
      </w:pPr>
    </w:lvl>
    <w:lvl w:ilvl="6">
      <w:numFmt w:val="bullet"/>
      <w:lvlText w:val="ï"/>
      <w:lvlJc w:val="left"/>
      <w:pPr>
        <w:ind w:left="6402" w:hanging="211"/>
      </w:pPr>
    </w:lvl>
    <w:lvl w:ilvl="7">
      <w:numFmt w:val="bullet"/>
      <w:lvlText w:val="ï"/>
      <w:lvlJc w:val="left"/>
      <w:pPr>
        <w:ind w:left="7346" w:hanging="211"/>
      </w:pPr>
    </w:lvl>
    <w:lvl w:ilvl="8">
      <w:numFmt w:val="bullet"/>
      <w:lvlText w:val="ï"/>
      <w:lvlJc w:val="left"/>
      <w:pPr>
        <w:ind w:left="8291" w:hanging="211"/>
      </w:pPr>
    </w:lvl>
  </w:abstractNum>
  <w:abstractNum w:abstractNumId="18">
    <w:nsid w:val="5BC86230"/>
    <w:multiLevelType w:val="multilevel"/>
    <w:tmpl w:val="22B495BA"/>
    <w:lvl w:ilvl="0">
      <w:start w:val="1"/>
      <w:numFmt w:val="upperRoman"/>
      <w:lvlText w:val="%1."/>
      <w:lvlJc w:val="left"/>
      <w:pPr>
        <w:ind w:left="108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5C8E6D00"/>
    <w:multiLevelType w:val="hybridMultilevel"/>
    <w:tmpl w:val="21309144"/>
    <w:lvl w:ilvl="0" w:tplc="89A4FD96">
      <w:start w:val="3"/>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0">
    <w:nsid w:val="68930AC3"/>
    <w:multiLevelType w:val="multilevel"/>
    <w:tmpl w:val="3676DEBC"/>
    <w:lvl w:ilvl="0">
      <w:start w:val="1"/>
      <w:numFmt w:val="upperRoman"/>
      <w:lvlText w:val="%1."/>
      <w:lvlJc w:val="left"/>
      <w:pPr>
        <w:ind w:left="1080" w:firstLine="144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nsid w:val="6D3C55F3"/>
    <w:multiLevelType w:val="hybridMultilevel"/>
    <w:tmpl w:val="F2868706"/>
    <w:lvl w:ilvl="0" w:tplc="5F825FBC">
      <w:start w:val="2"/>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5"/>
  </w:num>
  <w:num w:numId="3">
    <w:abstractNumId w:val="18"/>
  </w:num>
  <w:num w:numId="4">
    <w:abstractNumId w:val="9"/>
  </w:num>
  <w:num w:numId="5">
    <w:abstractNumId w:val="6"/>
  </w:num>
  <w:num w:numId="6">
    <w:abstractNumId w:val="5"/>
  </w:num>
  <w:num w:numId="7">
    <w:abstractNumId w:val="11"/>
  </w:num>
  <w:num w:numId="8">
    <w:abstractNumId w:val="13"/>
  </w:num>
  <w:num w:numId="9">
    <w:abstractNumId w:val="21"/>
  </w:num>
  <w:num w:numId="10">
    <w:abstractNumId w:val="8"/>
  </w:num>
  <w:num w:numId="11">
    <w:abstractNumId w:val="10"/>
  </w:num>
  <w:num w:numId="12">
    <w:abstractNumId w:val="14"/>
  </w:num>
  <w:num w:numId="13">
    <w:abstractNumId w:val="7"/>
  </w:num>
  <w:num w:numId="14">
    <w:abstractNumId w:val="12"/>
  </w:num>
  <w:num w:numId="15">
    <w:abstractNumId w:val="4"/>
  </w:num>
  <w:num w:numId="16">
    <w:abstractNumId w:val="3"/>
  </w:num>
  <w:num w:numId="17">
    <w:abstractNumId w:val="2"/>
  </w:num>
  <w:num w:numId="18">
    <w:abstractNumId w:val="1"/>
  </w:num>
  <w:num w:numId="19">
    <w:abstractNumId w:val="0"/>
  </w:num>
  <w:num w:numId="20">
    <w:abstractNumId w:val="19"/>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1A"/>
    <w:rsid w:val="00007B1E"/>
    <w:rsid w:val="00023677"/>
    <w:rsid w:val="00023AF3"/>
    <w:rsid w:val="00024B52"/>
    <w:rsid w:val="000254FF"/>
    <w:rsid w:val="00026DF9"/>
    <w:rsid w:val="00034A1B"/>
    <w:rsid w:val="00034C75"/>
    <w:rsid w:val="00051AE4"/>
    <w:rsid w:val="0005619D"/>
    <w:rsid w:val="00067783"/>
    <w:rsid w:val="000766BA"/>
    <w:rsid w:val="000A64E4"/>
    <w:rsid w:val="000A6F10"/>
    <w:rsid w:val="000B3DD4"/>
    <w:rsid w:val="000D6BE4"/>
    <w:rsid w:val="000F02D9"/>
    <w:rsid w:val="000F75FA"/>
    <w:rsid w:val="001021C2"/>
    <w:rsid w:val="00103004"/>
    <w:rsid w:val="00127E01"/>
    <w:rsid w:val="00154FE9"/>
    <w:rsid w:val="00183D54"/>
    <w:rsid w:val="00187FB3"/>
    <w:rsid w:val="001A26DE"/>
    <w:rsid w:val="001A4F56"/>
    <w:rsid w:val="001B352F"/>
    <w:rsid w:val="001C4DA2"/>
    <w:rsid w:val="001E775A"/>
    <w:rsid w:val="001E7F28"/>
    <w:rsid w:val="001F66C9"/>
    <w:rsid w:val="00207FE6"/>
    <w:rsid w:val="0021117A"/>
    <w:rsid w:val="00236EED"/>
    <w:rsid w:val="0024750A"/>
    <w:rsid w:val="002529B1"/>
    <w:rsid w:val="00255B9B"/>
    <w:rsid w:val="002A29D4"/>
    <w:rsid w:val="002A443C"/>
    <w:rsid w:val="002B5099"/>
    <w:rsid w:val="002C3BE0"/>
    <w:rsid w:val="002D3EB4"/>
    <w:rsid w:val="002D54D6"/>
    <w:rsid w:val="002F58C5"/>
    <w:rsid w:val="00313ED5"/>
    <w:rsid w:val="0032347D"/>
    <w:rsid w:val="00341173"/>
    <w:rsid w:val="00346A59"/>
    <w:rsid w:val="00360D04"/>
    <w:rsid w:val="00384EFA"/>
    <w:rsid w:val="003948E6"/>
    <w:rsid w:val="003C3192"/>
    <w:rsid w:val="003C5013"/>
    <w:rsid w:val="003E4B66"/>
    <w:rsid w:val="003F241B"/>
    <w:rsid w:val="003F5FCD"/>
    <w:rsid w:val="0040092B"/>
    <w:rsid w:val="004017D4"/>
    <w:rsid w:val="00422287"/>
    <w:rsid w:val="00422FED"/>
    <w:rsid w:val="00424960"/>
    <w:rsid w:val="0043335A"/>
    <w:rsid w:val="00437EAB"/>
    <w:rsid w:val="00456416"/>
    <w:rsid w:val="00456447"/>
    <w:rsid w:val="00466451"/>
    <w:rsid w:val="0048278F"/>
    <w:rsid w:val="004A18A0"/>
    <w:rsid w:val="004B1336"/>
    <w:rsid w:val="004B618A"/>
    <w:rsid w:val="004C4F33"/>
    <w:rsid w:val="004C77D8"/>
    <w:rsid w:val="005049FA"/>
    <w:rsid w:val="005263BF"/>
    <w:rsid w:val="005377A4"/>
    <w:rsid w:val="005506FE"/>
    <w:rsid w:val="00596D42"/>
    <w:rsid w:val="005C0067"/>
    <w:rsid w:val="005C1D2E"/>
    <w:rsid w:val="00613F93"/>
    <w:rsid w:val="00615CDA"/>
    <w:rsid w:val="00625FBB"/>
    <w:rsid w:val="006B6EFF"/>
    <w:rsid w:val="006C43DF"/>
    <w:rsid w:val="006D3D87"/>
    <w:rsid w:val="006E43EE"/>
    <w:rsid w:val="006E5025"/>
    <w:rsid w:val="00745869"/>
    <w:rsid w:val="00747139"/>
    <w:rsid w:val="007509D1"/>
    <w:rsid w:val="007643C5"/>
    <w:rsid w:val="0077188A"/>
    <w:rsid w:val="00785792"/>
    <w:rsid w:val="007A0FB1"/>
    <w:rsid w:val="007A3295"/>
    <w:rsid w:val="007C5B19"/>
    <w:rsid w:val="00810EFA"/>
    <w:rsid w:val="0081565F"/>
    <w:rsid w:val="008832A0"/>
    <w:rsid w:val="0089281C"/>
    <w:rsid w:val="00903D2B"/>
    <w:rsid w:val="00915661"/>
    <w:rsid w:val="009201EB"/>
    <w:rsid w:val="00927B1E"/>
    <w:rsid w:val="009323F2"/>
    <w:rsid w:val="009378EC"/>
    <w:rsid w:val="00950320"/>
    <w:rsid w:val="0095427E"/>
    <w:rsid w:val="00955319"/>
    <w:rsid w:val="00973DD8"/>
    <w:rsid w:val="00996C87"/>
    <w:rsid w:val="009B1A75"/>
    <w:rsid w:val="009B2A69"/>
    <w:rsid w:val="009B5FD2"/>
    <w:rsid w:val="009D1876"/>
    <w:rsid w:val="009D4C51"/>
    <w:rsid w:val="009E54CA"/>
    <w:rsid w:val="00A2124B"/>
    <w:rsid w:val="00A4102D"/>
    <w:rsid w:val="00A46294"/>
    <w:rsid w:val="00A50625"/>
    <w:rsid w:val="00A54CEF"/>
    <w:rsid w:val="00AA2B30"/>
    <w:rsid w:val="00AD4E1C"/>
    <w:rsid w:val="00AE0F6E"/>
    <w:rsid w:val="00AE223C"/>
    <w:rsid w:val="00B15FFD"/>
    <w:rsid w:val="00B61371"/>
    <w:rsid w:val="00B82885"/>
    <w:rsid w:val="00B8594A"/>
    <w:rsid w:val="00BA2EEB"/>
    <w:rsid w:val="00BA436F"/>
    <w:rsid w:val="00BA46F0"/>
    <w:rsid w:val="00BE68BD"/>
    <w:rsid w:val="00BF0673"/>
    <w:rsid w:val="00BF0692"/>
    <w:rsid w:val="00C0059D"/>
    <w:rsid w:val="00C078F2"/>
    <w:rsid w:val="00C23BA2"/>
    <w:rsid w:val="00C5121E"/>
    <w:rsid w:val="00C64B0F"/>
    <w:rsid w:val="00C811CB"/>
    <w:rsid w:val="00C94DC4"/>
    <w:rsid w:val="00CC553D"/>
    <w:rsid w:val="00CC5A8E"/>
    <w:rsid w:val="00CF1CEB"/>
    <w:rsid w:val="00CF2B4A"/>
    <w:rsid w:val="00CF61CE"/>
    <w:rsid w:val="00D00DF6"/>
    <w:rsid w:val="00D03BF9"/>
    <w:rsid w:val="00D16F66"/>
    <w:rsid w:val="00D1763F"/>
    <w:rsid w:val="00D44B54"/>
    <w:rsid w:val="00D47DE3"/>
    <w:rsid w:val="00D5538C"/>
    <w:rsid w:val="00D6731C"/>
    <w:rsid w:val="00D82C16"/>
    <w:rsid w:val="00DA0A13"/>
    <w:rsid w:val="00DA0D53"/>
    <w:rsid w:val="00DA79B0"/>
    <w:rsid w:val="00DB3F48"/>
    <w:rsid w:val="00DD194D"/>
    <w:rsid w:val="00DE4E11"/>
    <w:rsid w:val="00DF03AA"/>
    <w:rsid w:val="00DF28DA"/>
    <w:rsid w:val="00E020A3"/>
    <w:rsid w:val="00E20B25"/>
    <w:rsid w:val="00E43123"/>
    <w:rsid w:val="00E4671A"/>
    <w:rsid w:val="00E564E5"/>
    <w:rsid w:val="00E6756B"/>
    <w:rsid w:val="00EA5B36"/>
    <w:rsid w:val="00EC7C5B"/>
    <w:rsid w:val="00ED60A6"/>
    <w:rsid w:val="00EF4CA2"/>
    <w:rsid w:val="00F23081"/>
    <w:rsid w:val="00F35F7E"/>
    <w:rsid w:val="00F52D25"/>
    <w:rsid w:val="00F533E4"/>
    <w:rsid w:val="00F538D5"/>
    <w:rsid w:val="00F54F6B"/>
    <w:rsid w:val="00F8557C"/>
    <w:rsid w:val="00F85DA9"/>
    <w:rsid w:val="00F86944"/>
    <w:rsid w:val="00F87B8B"/>
    <w:rsid w:val="00F93EA5"/>
    <w:rsid w:val="00FA5F5A"/>
    <w:rsid w:val="00FB3E94"/>
    <w:rsid w:val="00FE41FA"/>
    <w:rsid w:val="00FE61B3"/>
    <w:rsid w:val="00FF07AE"/>
    <w:rsid w:val="00FF22E6"/>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A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71A"/>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uiPriority w:val="1"/>
    <w:qFormat/>
    <w:rsid w:val="00BA2EEB"/>
    <w:pPr>
      <w:widowControl w:val="0"/>
      <w:autoSpaceDE w:val="0"/>
      <w:autoSpaceDN w:val="0"/>
      <w:adjustRightInd w:val="0"/>
      <w:spacing w:after="0" w:line="193" w:lineRule="exact"/>
      <w:ind w:left="39"/>
      <w:outlineLvl w:val="0"/>
    </w:pPr>
    <w:rPr>
      <w:rFonts w:ascii="Verdana" w:eastAsiaTheme="minorHAnsi" w:hAnsi="Verdana" w:cs="Verdana"/>
      <w:b/>
      <w:bC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D2B"/>
    <w:pPr>
      <w:ind w:left="720"/>
      <w:contextualSpacing/>
    </w:pPr>
    <w:rPr>
      <w:rFonts w:cs="Times New Roman"/>
      <w:color w:val="auto"/>
    </w:rPr>
  </w:style>
  <w:style w:type="paragraph" w:styleId="BalloonText">
    <w:name w:val="Balloon Text"/>
    <w:basedOn w:val="Normal"/>
    <w:link w:val="BalloonTextChar"/>
    <w:uiPriority w:val="99"/>
    <w:semiHidden/>
    <w:unhideWhenUsed/>
    <w:rsid w:val="009323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3F2"/>
    <w:rPr>
      <w:rFonts w:ascii="Lucida Grande" w:eastAsia="Calibri" w:hAnsi="Lucida Grande" w:cs="Lucida Grande"/>
      <w:color w:val="000000"/>
      <w:sz w:val="18"/>
      <w:szCs w:val="18"/>
    </w:rPr>
  </w:style>
  <w:style w:type="table" w:customStyle="1" w:styleId="1">
    <w:name w:val="1"/>
    <w:basedOn w:val="TableNormal"/>
    <w:rsid w:val="004C77D8"/>
    <w:rPr>
      <w:rFonts w:ascii="Lustria" w:eastAsia="Lustria" w:hAnsi="Lustria" w:cs="Lustria"/>
      <w:color w:val="000000"/>
      <w:sz w:val="20"/>
      <w:szCs w:val="20"/>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1"/>
    <w:rsid w:val="00BA2EEB"/>
    <w:rPr>
      <w:rFonts w:ascii="Verdana" w:hAnsi="Verdana" w:cs="Verdana"/>
      <w:b/>
      <w:bCs/>
      <w:sz w:val="16"/>
      <w:szCs w:val="16"/>
    </w:rPr>
  </w:style>
  <w:style w:type="paragraph" w:styleId="BodyText">
    <w:name w:val="Body Text"/>
    <w:basedOn w:val="Normal"/>
    <w:link w:val="BodyTextChar"/>
    <w:uiPriority w:val="1"/>
    <w:qFormat/>
    <w:rsid w:val="00BA2EEB"/>
    <w:pPr>
      <w:widowControl w:val="0"/>
      <w:autoSpaceDE w:val="0"/>
      <w:autoSpaceDN w:val="0"/>
      <w:adjustRightInd w:val="0"/>
      <w:spacing w:after="0" w:line="240" w:lineRule="auto"/>
      <w:ind w:left="836"/>
    </w:pPr>
    <w:rPr>
      <w:rFonts w:ascii="Verdana" w:eastAsiaTheme="minorHAnsi" w:hAnsi="Verdana" w:cs="Verdana"/>
      <w:color w:val="auto"/>
      <w:sz w:val="16"/>
      <w:szCs w:val="16"/>
    </w:rPr>
  </w:style>
  <w:style w:type="character" w:customStyle="1" w:styleId="BodyTextChar">
    <w:name w:val="Body Text Char"/>
    <w:basedOn w:val="DefaultParagraphFont"/>
    <w:link w:val="BodyText"/>
    <w:uiPriority w:val="1"/>
    <w:rsid w:val="00BA2EEB"/>
    <w:rPr>
      <w:rFonts w:ascii="Verdana" w:hAnsi="Verdana" w:cs="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71A"/>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uiPriority w:val="1"/>
    <w:qFormat/>
    <w:rsid w:val="00BA2EEB"/>
    <w:pPr>
      <w:widowControl w:val="0"/>
      <w:autoSpaceDE w:val="0"/>
      <w:autoSpaceDN w:val="0"/>
      <w:adjustRightInd w:val="0"/>
      <w:spacing w:after="0" w:line="193" w:lineRule="exact"/>
      <w:ind w:left="39"/>
      <w:outlineLvl w:val="0"/>
    </w:pPr>
    <w:rPr>
      <w:rFonts w:ascii="Verdana" w:eastAsiaTheme="minorHAnsi" w:hAnsi="Verdana" w:cs="Verdana"/>
      <w:b/>
      <w:bC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D2B"/>
    <w:pPr>
      <w:ind w:left="720"/>
      <w:contextualSpacing/>
    </w:pPr>
    <w:rPr>
      <w:rFonts w:cs="Times New Roman"/>
      <w:color w:val="auto"/>
    </w:rPr>
  </w:style>
  <w:style w:type="paragraph" w:styleId="BalloonText">
    <w:name w:val="Balloon Text"/>
    <w:basedOn w:val="Normal"/>
    <w:link w:val="BalloonTextChar"/>
    <w:uiPriority w:val="99"/>
    <w:semiHidden/>
    <w:unhideWhenUsed/>
    <w:rsid w:val="009323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3F2"/>
    <w:rPr>
      <w:rFonts w:ascii="Lucida Grande" w:eastAsia="Calibri" w:hAnsi="Lucida Grande" w:cs="Lucida Grande"/>
      <w:color w:val="000000"/>
      <w:sz w:val="18"/>
      <w:szCs w:val="18"/>
    </w:rPr>
  </w:style>
  <w:style w:type="table" w:customStyle="1" w:styleId="1">
    <w:name w:val="1"/>
    <w:basedOn w:val="TableNormal"/>
    <w:rsid w:val="004C77D8"/>
    <w:rPr>
      <w:rFonts w:ascii="Lustria" w:eastAsia="Lustria" w:hAnsi="Lustria" w:cs="Lustria"/>
      <w:color w:val="000000"/>
      <w:sz w:val="20"/>
      <w:szCs w:val="20"/>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1"/>
    <w:rsid w:val="00BA2EEB"/>
    <w:rPr>
      <w:rFonts w:ascii="Verdana" w:hAnsi="Verdana" w:cs="Verdana"/>
      <w:b/>
      <w:bCs/>
      <w:sz w:val="16"/>
      <w:szCs w:val="16"/>
    </w:rPr>
  </w:style>
  <w:style w:type="paragraph" w:styleId="BodyText">
    <w:name w:val="Body Text"/>
    <w:basedOn w:val="Normal"/>
    <w:link w:val="BodyTextChar"/>
    <w:uiPriority w:val="1"/>
    <w:qFormat/>
    <w:rsid w:val="00BA2EEB"/>
    <w:pPr>
      <w:widowControl w:val="0"/>
      <w:autoSpaceDE w:val="0"/>
      <w:autoSpaceDN w:val="0"/>
      <w:adjustRightInd w:val="0"/>
      <w:spacing w:after="0" w:line="240" w:lineRule="auto"/>
      <w:ind w:left="836"/>
    </w:pPr>
    <w:rPr>
      <w:rFonts w:ascii="Verdana" w:eastAsiaTheme="minorHAnsi" w:hAnsi="Verdana" w:cs="Verdana"/>
      <w:color w:val="auto"/>
      <w:sz w:val="16"/>
      <w:szCs w:val="16"/>
    </w:rPr>
  </w:style>
  <w:style w:type="character" w:customStyle="1" w:styleId="BodyTextChar">
    <w:name w:val="Body Text Char"/>
    <w:basedOn w:val="DefaultParagraphFont"/>
    <w:link w:val="BodyText"/>
    <w:uiPriority w:val="1"/>
    <w:rsid w:val="00BA2EEB"/>
    <w:rPr>
      <w:rFonts w:ascii="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8764">
      <w:bodyDiv w:val="1"/>
      <w:marLeft w:val="0"/>
      <w:marRight w:val="0"/>
      <w:marTop w:val="0"/>
      <w:marBottom w:val="0"/>
      <w:divBdr>
        <w:top w:val="none" w:sz="0" w:space="0" w:color="auto"/>
        <w:left w:val="none" w:sz="0" w:space="0" w:color="auto"/>
        <w:bottom w:val="none" w:sz="0" w:space="0" w:color="auto"/>
        <w:right w:val="none" w:sz="0" w:space="0" w:color="auto"/>
      </w:divBdr>
    </w:div>
    <w:div w:id="532773193">
      <w:bodyDiv w:val="1"/>
      <w:marLeft w:val="0"/>
      <w:marRight w:val="0"/>
      <w:marTop w:val="0"/>
      <w:marBottom w:val="0"/>
      <w:divBdr>
        <w:top w:val="none" w:sz="0" w:space="0" w:color="auto"/>
        <w:left w:val="none" w:sz="0" w:space="0" w:color="auto"/>
        <w:bottom w:val="none" w:sz="0" w:space="0" w:color="auto"/>
        <w:right w:val="none" w:sz="0" w:space="0" w:color="auto"/>
      </w:divBdr>
    </w:div>
    <w:div w:id="1096485952">
      <w:bodyDiv w:val="1"/>
      <w:marLeft w:val="0"/>
      <w:marRight w:val="0"/>
      <w:marTop w:val="0"/>
      <w:marBottom w:val="0"/>
      <w:divBdr>
        <w:top w:val="none" w:sz="0" w:space="0" w:color="auto"/>
        <w:left w:val="none" w:sz="0" w:space="0" w:color="auto"/>
        <w:bottom w:val="none" w:sz="0" w:space="0" w:color="auto"/>
        <w:right w:val="none" w:sz="0" w:space="0" w:color="auto"/>
      </w:divBdr>
    </w:div>
    <w:div w:id="1466969012">
      <w:bodyDiv w:val="1"/>
      <w:marLeft w:val="0"/>
      <w:marRight w:val="0"/>
      <w:marTop w:val="0"/>
      <w:marBottom w:val="0"/>
      <w:divBdr>
        <w:top w:val="none" w:sz="0" w:space="0" w:color="auto"/>
        <w:left w:val="none" w:sz="0" w:space="0" w:color="auto"/>
        <w:bottom w:val="none" w:sz="0" w:space="0" w:color="auto"/>
        <w:right w:val="none" w:sz="0" w:space="0" w:color="auto"/>
      </w:divBdr>
    </w:div>
    <w:div w:id="2017488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E60BCF-2A5D-4C8B-8D54-17A6AB12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brenguest</cp:lastModifiedBy>
  <cp:revision>4</cp:revision>
  <cp:lastPrinted>2017-07-31T06:04:00Z</cp:lastPrinted>
  <dcterms:created xsi:type="dcterms:W3CDTF">2017-07-31T06:04:00Z</dcterms:created>
  <dcterms:modified xsi:type="dcterms:W3CDTF">2017-07-31T06:04:00Z</dcterms:modified>
</cp:coreProperties>
</file>